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577" w:rsidRPr="00A75577" w:rsidRDefault="00A75577" w:rsidP="00A75577">
      <w:pPr>
        <w:tabs>
          <w:tab w:val="left" w:pos="9705"/>
        </w:tabs>
        <w:jc w:val="center"/>
        <w:rPr>
          <w:b/>
          <w:sz w:val="24"/>
          <w:szCs w:val="24"/>
        </w:rPr>
      </w:pPr>
      <w:r w:rsidRPr="00A75577">
        <w:rPr>
          <w:b/>
          <w:sz w:val="24"/>
          <w:szCs w:val="24"/>
        </w:rPr>
        <w:t>MUNICIPIO DE SAN LUCAS MICHOCAN</w:t>
      </w:r>
    </w:p>
    <w:p w:rsidR="00A75577" w:rsidRPr="009B523C" w:rsidRDefault="00A75577" w:rsidP="00A75577">
      <w:pPr>
        <w:spacing w:after="0"/>
        <w:jc w:val="center"/>
        <w:rPr>
          <w:rFonts w:ascii="Arial" w:hAnsi="Arial" w:cs="Arial"/>
          <w:b/>
          <w:sz w:val="20"/>
        </w:rPr>
      </w:pPr>
      <w:r w:rsidRPr="009B523C">
        <w:rPr>
          <w:rFonts w:ascii="Arial" w:hAnsi="Arial" w:cs="Arial"/>
          <w:b/>
          <w:sz w:val="20"/>
        </w:rPr>
        <w:t>NOTAS A LOS ESTADOS FINANCIEROS</w:t>
      </w:r>
    </w:p>
    <w:p w:rsidR="005E7EB3" w:rsidRDefault="00A75577" w:rsidP="005E7EB3">
      <w:pPr>
        <w:spacing w:after="0"/>
        <w:jc w:val="center"/>
        <w:rPr>
          <w:rFonts w:ascii="Arial" w:hAnsi="Arial" w:cs="Arial"/>
          <w:b/>
          <w:sz w:val="20"/>
        </w:rPr>
      </w:pPr>
      <w:r>
        <w:rPr>
          <w:rFonts w:ascii="Arial" w:hAnsi="Arial" w:cs="Arial"/>
          <w:b/>
          <w:sz w:val="20"/>
        </w:rPr>
        <w:t xml:space="preserve">DEL 01 DE ENERO AL </w:t>
      </w:r>
      <w:r w:rsidR="009F5AC5">
        <w:rPr>
          <w:rFonts w:ascii="Arial" w:hAnsi="Arial" w:cs="Arial"/>
          <w:b/>
          <w:sz w:val="20"/>
        </w:rPr>
        <w:t>3</w:t>
      </w:r>
      <w:r w:rsidR="005E7EB3">
        <w:rPr>
          <w:rFonts w:ascii="Arial" w:hAnsi="Arial" w:cs="Arial"/>
          <w:b/>
          <w:sz w:val="20"/>
        </w:rPr>
        <w:t>0</w:t>
      </w:r>
      <w:r>
        <w:rPr>
          <w:rFonts w:ascii="Arial" w:hAnsi="Arial" w:cs="Arial"/>
          <w:b/>
          <w:sz w:val="20"/>
        </w:rPr>
        <w:t xml:space="preserve"> DE </w:t>
      </w:r>
      <w:r w:rsidR="005E7EB3">
        <w:rPr>
          <w:rFonts w:ascii="Arial" w:hAnsi="Arial" w:cs="Arial"/>
          <w:b/>
          <w:sz w:val="20"/>
        </w:rPr>
        <w:t>JUNIO</w:t>
      </w:r>
      <w:r w:rsidR="0020224C">
        <w:rPr>
          <w:rFonts w:ascii="Arial" w:hAnsi="Arial" w:cs="Arial"/>
          <w:b/>
          <w:sz w:val="20"/>
        </w:rPr>
        <w:t xml:space="preserve"> 20</w:t>
      </w:r>
      <w:r w:rsidR="0098322F">
        <w:rPr>
          <w:rFonts w:ascii="Arial" w:hAnsi="Arial" w:cs="Arial"/>
          <w:b/>
          <w:sz w:val="20"/>
        </w:rPr>
        <w:t>20</w:t>
      </w:r>
    </w:p>
    <w:p w:rsidR="00A75577" w:rsidRDefault="00A75577" w:rsidP="00A75577">
      <w:pPr>
        <w:tabs>
          <w:tab w:val="left" w:pos="9705"/>
        </w:tabs>
      </w:pPr>
    </w:p>
    <w:p w:rsidR="00A75577" w:rsidRDefault="00A75577" w:rsidP="00A75577">
      <w:pPr>
        <w:spacing w:after="0"/>
        <w:jc w:val="both"/>
        <w:rPr>
          <w:rFonts w:ascii="Arial" w:hAnsi="Arial" w:cs="Arial"/>
          <w:sz w:val="24"/>
        </w:rPr>
      </w:pPr>
      <w:r>
        <w:rPr>
          <w:rFonts w:ascii="Arial" w:hAnsi="Arial" w:cs="Arial"/>
          <w:sz w:val="24"/>
        </w:rPr>
        <w:t>Los estados financieros muestran los hechos con incidencia económico-financiera que ha realizado el Municipio de San Lucas, Michoacán durante el periodo del 01 de enero al 3</w:t>
      </w:r>
      <w:r w:rsidR="005E7EB3">
        <w:rPr>
          <w:rFonts w:ascii="Arial" w:hAnsi="Arial" w:cs="Arial"/>
          <w:sz w:val="24"/>
        </w:rPr>
        <w:t>0</w:t>
      </w:r>
      <w:r w:rsidR="0020224C">
        <w:rPr>
          <w:rFonts w:ascii="Arial" w:hAnsi="Arial" w:cs="Arial"/>
          <w:sz w:val="24"/>
        </w:rPr>
        <w:t xml:space="preserve"> </w:t>
      </w:r>
      <w:r>
        <w:rPr>
          <w:rFonts w:ascii="Arial" w:hAnsi="Arial" w:cs="Arial"/>
          <w:sz w:val="24"/>
        </w:rPr>
        <w:t xml:space="preserve">de </w:t>
      </w:r>
      <w:r w:rsidR="005E7EB3">
        <w:rPr>
          <w:rFonts w:ascii="Arial" w:hAnsi="Arial" w:cs="Arial"/>
          <w:sz w:val="24"/>
        </w:rPr>
        <w:t>junio</w:t>
      </w:r>
      <w:r>
        <w:rPr>
          <w:rFonts w:ascii="Arial" w:hAnsi="Arial" w:cs="Arial"/>
          <w:sz w:val="24"/>
        </w:rPr>
        <w:t xml:space="preserve"> de 20</w:t>
      </w:r>
      <w:r w:rsidR="0098322F">
        <w:rPr>
          <w:rFonts w:ascii="Arial" w:hAnsi="Arial" w:cs="Arial"/>
          <w:sz w:val="24"/>
        </w:rPr>
        <w:t>20</w:t>
      </w:r>
      <w:r>
        <w:rPr>
          <w:rFonts w:ascii="Arial" w:hAnsi="Arial" w:cs="Arial"/>
          <w:sz w:val="24"/>
        </w:rPr>
        <w:t>, en los mismos se muestran los resultados de la gestión económica, presupuestal y fiscal, así como la situación patrimonial.</w:t>
      </w: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r>
        <w:rPr>
          <w:rFonts w:ascii="Arial" w:hAnsi="Arial" w:cs="Arial"/>
          <w:sz w:val="24"/>
        </w:rPr>
        <w:t>Con el propósito de dar cumplimiento a los artículos 46 y 49 de la Ley General de Contabilidad Gubernamental, y a los postulados de revelación suficiente e importancia relativa se presentan las siguientes notas a los estados contables de los rubros que así lo requieran, con la finalidad de que la información sea de mayor utilidad para los usuarios.</w:t>
      </w: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p>
    <w:p w:rsidR="00A75577" w:rsidRPr="00C206E6" w:rsidRDefault="00A75577" w:rsidP="00C206E6">
      <w:pPr>
        <w:pStyle w:val="Prrafodelista"/>
        <w:numPr>
          <w:ilvl w:val="0"/>
          <w:numId w:val="14"/>
        </w:numPr>
        <w:spacing w:after="0"/>
        <w:jc w:val="center"/>
        <w:rPr>
          <w:rFonts w:ascii="Arial" w:hAnsi="Arial" w:cs="Arial"/>
          <w:b/>
          <w:sz w:val="24"/>
        </w:rPr>
      </w:pPr>
      <w:r w:rsidRPr="00C206E6">
        <w:rPr>
          <w:rFonts w:ascii="Arial" w:hAnsi="Arial" w:cs="Arial"/>
          <w:b/>
          <w:sz w:val="24"/>
        </w:rPr>
        <w:t>NOTAS AL ESTADO DE SITUACIÓN FINANCIERA</w:t>
      </w:r>
    </w:p>
    <w:p w:rsidR="00A75577" w:rsidRDefault="00A75577" w:rsidP="00A75577">
      <w:pPr>
        <w:spacing w:after="0"/>
        <w:jc w:val="both"/>
        <w:rPr>
          <w:rFonts w:ascii="Arial" w:hAnsi="Arial" w:cs="Arial"/>
          <w:b/>
          <w:sz w:val="24"/>
        </w:rPr>
      </w:pPr>
    </w:p>
    <w:p w:rsidR="00A75577" w:rsidRDefault="00A75577" w:rsidP="00A75577">
      <w:pPr>
        <w:spacing w:after="0"/>
        <w:jc w:val="both"/>
        <w:rPr>
          <w:rFonts w:ascii="Arial" w:hAnsi="Arial" w:cs="Arial"/>
          <w:b/>
          <w:sz w:val="24"/>
        </w:rPr>
      </w:pPr>
    </w:p>
    <w:p w:rsidR="00A75577" w:rsidRPr="00D93322" w:rsidRDefault="00A75577" w:rsidP="00A75577">
      <w:pPr>
        <w:spacing w:after="0"/>
        <w:jc w:val="both"/>
        <w:rPr>
          <w:rFonts w:ascii="Arial" w:hAnsi="Arial" w:cs="Arial"/>
          <w:b/>
          <w:sz w:val="24"/>
        </w:rPr>
      </w:pPr>
      <w:r w:rsidRPr="00D93322">
        <w:rPr>
          <w:rFonts w:ascii="Arial" w:hAnsi="Arial" w:cs="Arial"/>
          <w:b/>
          <w:sz w:val="24"/>
        </w:rPr>
        <w:t>ACTIVO</w:t>
      </w: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b/>
          <w:sz w:val="24"/>
        </w:rPr>
      </w:pPr>
      <w:r>
        <w:rPr>
          <w:rFonts w:ascii="Arial" w:hAnsi="Arial" w:cs="Arial"/>
          <w:b/>
          <w:sz w:val="24"/>
        </w:rPr>
        <w:t>EFECTIVO Y EQUIVALENTES</w:t>
      </w: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r>
        <w:rPr>
          <w:rFonts w:ascii="Arial" w:hAnsi="Arial" w:cs="Arial"/>
          <w:sz w:val="24"/>
        </w:rPr>
        <w:t xml:space="preserve">En el rubro de efectivo y equivalente se informa que al cierre del </w:t>
      </w:r>
      <w:r w:rsidR="00E10768">
        <w:rPr>
          <w:rFonts w:ascii="Arial" w:hAnsi="Arial" w:cs="Arial"/>
          <w:sz w:val="24"/>
        </w:rPr>
        <w:t>3</w:t>
      </w:r>
      <w:r w:rsidR="005E7EB3">
        <w:rPr>
          <w:rFonts w:ascii="Arial" w:hAnsi="Arial" w:cs="Arial"/>
          <w:sz w:val="24"/>
        </w:rPr>
        <w:t xml:space="preserve">0 de junio </w:t>
      </w:r>
      <w:r w:rsidR="0098322F">
        <w:rPr>
          <w:rFonts w:ascii="Arial" w:hAnsi="Arial" w:cs="Arial"/>
          <w:sz w:val="24"/>
        </w:rPr>
        <w:t>del</w:t>
      </w:r>
      <w:r w:rsidR="00E10768">
        <w:rPr>
          <w:rFonts w:ascii="Arial" w:hAnsi="Arial" w:cs="Arial"/>
          <w:sz w:val="24"/>
        </w:rPr>
        <w:t xml:space="preserve"> </w:t>
      </w:r>
      <w:r>
        <w:rPr>
          <w:rFonts w:ascii="Arial" w:hAnsi="Arial" w:cs="Arial"/>
          <w:sz w:val="24"/>
        </w:rPr>
        <w:t>ejercicio fiscal 20</w:t>
      </w:r>
      <w:r w:rsidR="0098322F">
        <w:rPr>
          <w:rFonts w:ascii="Arial" w:hAnsi="Arial" w:cs="Arial"/>
          <w:sz w:val="24"/>
        </w:rPr>
        <w:t>20</w:t>
      </w:r>
      <w:r>
        <w:rPr>
          <w:rFonts w:ascii="Arial" w:hAnsi="Arial" w:cs="Arial"/>
          <w:sz w:val="24"/>
        </w:rPr>
        <w:t>, se tiene un saldo de $</w:t>
      </w:r>
      <w:r w:rsidR="002A0B1D">
        <w:rPr>
          <w:rFonts w:ascii="Arial" w:hAnsi="Arial" w:cs="Arial"/>
          <w:sz w:val="24"/>
        </w:rPr>
        <w:t>1,606,320.42</w:t>
      </w:r>
      <w:r w:rsidR="00513F1A">
        <w:rPr>
          <w:rFonts w:ascii="Arial" w:hAnsi="Arial" w:cs="Arial"/>
          <w:sz w:val="24"/>
        </w:rPr>
        <w:t xml:space="preserve"> </w:t>
      </w:r>
      <w:r>
        <w:rPr>
          <w:rFonts w:ascii="Arial" w:hAnsi="Arial" w:cs="Arial"/>
          <w:sz w:val="24"/>
        </w:rPr>
        <w:t>correspondiente a:</w:t>
      </w:r>
    </w:p>
    <w:p w:rsidR="00A75577" w:rsidRDefault="00A75577" w:rsidP="00A75577">
      <w:pPr>
        <w:spacing w:after="0"/>
        <w:jc w:val="both"/>
        <w:rPr>
          <w:rFonts w:ascii="Arial" w:hAnsi="Arial" w:cs="Arial"/>
          <w:sz w:val="24"/>
        </w:rPr>
      </w:pPr>
    </w:p>
    <w:p w:rsidR="00F52D10" w:rsidRDefault="00F52D10" w:rsidP="00A75577">
      <w:pPr>
        <w:spacing w:after="0"/>
        <w:jc w:val="both"/>
        <w:rPr>
          <w:rFonts w:ascii="Arial" w:hAnsi="Arial" w:cs="Arial"/>
          <w:sz w:val="24"/>
        </w:rPr>
      </w:pPr>
    </w:p>
    <w:tbl>
      <w:tblPr>
        <w:tblW w:w="7962" w:type="dxa"/>
        <w:tblCellMar>
          <w:left w:w="70" w:type="dxa"/>
          <w:right w:w="70" w:type="dxa"/>
        </w:tblCellMar>
        <w:tblLook w:val="04A0" w:firstRow="1" w:lastRow="0" w:firstColumn="1" w:lastColumn="0" w:noHBand="0" w:noVBand="1"/>
      </w:tblPr>
      <w:tblGrid>
        <w:gridCol w:w="1308"/>
        <w:gridCol w:w="5774"/>
        <w:gridCol w:w="1100"/>
      </w:tblGrid>
      <w:tr w:rsidR="002A0B1D" w:rsidRPr="002A0B1D" w:rsidTr="002A0B1D">
        <w:trPr>
          <w:trHeight w:val="229"/>
        </w:trPr>
        <w:tc>
          <w:tcPr>
            <w:tcW w:w="1198" w:type="dxa"/>
            <w:tcBorders>
              <w:top w:val="single" w:sz="4" w:space="0" w:color="auto"/>
              <w:left w:val="single" w:sz="4" w:space="0" w:color="auto"/>
              <w:bottom w:val="single" w:sz="4" w:space="0" w:color="auto"/>
              <w:right w:val="single" w:sz="4" w:space="0" w:color="auto"/>
            </w:tcBorders>
            <w:shd w:val="clear" w:color="000000" w:fill="CCD5E1"/>
            <w:vAlign w:val="center"/>
            <w:hideMark/>
          </w:tcPr>
          <w:p w:rsidR="002A0B1D" w:rsidRPr="002A0B1D" w:rsidRDefault="002A0B1D" w:rsidP="002A0B1D">
            <w:pPr>
              <w:spacing w:after="0" w:line="240" w:lineRule="auto"/>
              <w:jc w:val="center"/>
              <w:rPr>
                <w:rFonts w:ascii="Arial" w:eastAsia="Times New Roman" w:hAnsi="Arial" w:cs="Arial"/>
                <w:b/>
                <w:bCs/>
                <w:color w:val="000000"/>
                <w:sz w:val="16"/>
                <w:szCs w:val="16"/>
                <w:lang w:eastAsia="es-MX"/>
              </w:rPr>
            </w:pPr>
            <w:r w:rsidRPr="002A0B1D">
              <w:rPr>
                <w:rFonts w:ascii="Arial" w:eastAsia="Times New Roman" w:hAnsi="Arial" w:cs="Arial"/>
                <w:b/>
                <w:bCs/>
                <w:color w:val="000000"/>
                <w:sz w:val="16"/>
                <w:szCs w:val="16"/>
                <w:lang w:eastAsia="es-MX"/>
              </w:rPr>
              <w:t>Cuenta</w:t>
            </w:r>
          </w:p>
        </w:tc>
        <w:tc>
          <w:tcPr>
            <w:tcW w:w="5774" w:type="dxa"/>
            <w:tcBorders>
              <w:top w:val="single" w:sz="4" w:space="0" w:color="auto"/>
              <w:left w:val="nil"/>
              <w:bottom w:val="single" w:sz="4" w:space="0" w:color="auto"/>
              <w:right w:val="single" w:sz="4" w:space="0" w:color="auto"/>
            </w:tcBorders>
            <w:shd w:val="clear" w:color="000000" w:fill="CCD5E1"/>
            <w:vAlign w:val="center"/>
            <w:hideMark/>
          </w:tcPr>
          <w:p w:rsidR="002A0B1D" w:rsidRPr="002A0B1D" w:rsidRDefault="002A0B1D" w:rsidP="002A0B1D">
            <w:pPr>
              <w:spacing w:after="0" w:line="240" w:lineRule="auto"/>
              <w:jc w:val="center"/>
              <w:rPr>
                <w:rFonts w:ascii="Arial" w:eastAsia="Times New Roman" w:hAnsi="Arial" w:cs="Arial"/>
                <w:b/>
                <w:bCs/>
                <w:color w:val="000000"/>
                <w:sz w:val="16"/>
                <w:szCs w:val="16"/>
                <w:lang w:eastAsia="es-MX"/>
              </w:rPr>
            </w:pPr>
            <w:r w:rsidRPr="002A0B1D">
              <w:rPr>
                <w:rFonts w:ascii="Arial" w:eastAsia="Times New Roman" w:hAnsi="Arial" w:cs="Arial"/>
                <w:b/>
                <w:bCs/>
                <w:color w:val="000000"/>
                <w:sz w:val="16"/>
                <w:szCs w:val="16"/>
                <w:lang w:eastAsia="es-MX"/>
              </w:rPr>
              <w:t>Nombre</w:t>
            </w:r>
          </w:p>
        </w:tc>
        <w:tc>
          <w:tcPr>
            <w:tcW w:w="990" w:type="dxa"/>
            <w:tcBorders>
              <w:top w:val="single" w:sz="4" w:space="0" w:color="auto"/>
              <w:left w:val="nil"/>
              <w:bottom w:val="single" w:sz="4" w:space="0" w:color="auto"/>
              <w:right w:val="single" w:sz="4" w:space="0" w:color="auto"/>
            </w:tcBorders>
            <w:shd w:val="clear" w:color="000000" w:fill="CCD5E1"/>
            <w:vAlign w:val="center"/>
            <w:hideMark/>
          </w:tcPr>
          <w:p w:rsidR="002A0B1D" w:rsidRPr="002A0B1D" w:rsidRDefault="002A0B1D" w:rsidP="002A0B1D">
            <w:pPr>
              <w:spacing w:after="0" w:line="240" w:lineRule="auto"/>
              <w:jc w:val="center"/>
              <w:rPr>
                <w:rFonts w:ascii="Arial" w:eastAsia="Times New Roman" w:hAnsi="Arial" w:cs="Arial"/>
                <w:b/>
                <w:bCs/>
                <w:color w:val="000000"/>
                <w:sz w:val="16"/>
                <w:szCs w:val="16"/>
                <w:lang w:eastAsia="es-MX"/>
              </w:rPr>
            </w:pPr>
            <w:r w:rsidRPr="002A0B1D">
              <w:rPr>
                <w:rFonts w:ascii="Arial" w:eastAsia="Times New Roman" w:hAnsi="Arial" w:cs="Arial"/>
                <w:b/>
                <w:bCs/>
                <w:color w:val="000000"/>
                <w:sz w:val="16"/>
                <w:szCs w:val="16"/>
                <w:lang w:eastAsia="es-MX"/>
              </w:rPr>
              <w:t>Saldo Final</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EFECTIVO Y EQUIVALENTES</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$1,606,320.42</w:t>
            </w:r>
          </w:p>
        </w:tc>
      </w:tr>
      <w:tr w:rsidR="002A0B1D" w:rsidRPr="002A0B1D" w:rsidTr="002A0B1D">
        <w:trPr>
          <w:trHeight w:val="225"/>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1.1.1.1</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EFECTIVO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$1,685,995.82</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1.1.1.1.1</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CAJA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$1,685,995.82</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1.1.1.1.1.01</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CAJA PRINCIPAL</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$1,183,213.69</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1.1.1.1.1.02</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CAJA GENERAL 2018-2021</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$502,782.13</w:t>
            </w:r>
          </w:p>
        </w:tc>
      </w:tr>
      <w:tr w:rsidR="002A0B1D" w:rsidRPr="002A0B1D" w:rsidTr="002A0B1D">
        <w:trPr>
          <w:trHeight w:val="225"/>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BANCOS/TESORERÍA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-$79,675.40</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BANCOS MONEDA NACIONAL</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-$79,675.40</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 xml:space="preserve">BANAMEX S.A. </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-$492,063.94</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1.1.1.2.1.001.001</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7001-3906090 REC. PROPIOS</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$58.03</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1.1.1.2.1.001.002</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7001-4807533 CTA. CORRIENTE</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-$157,583.02</w:t>
            </w:r>
          </w:p>
        </w:tc>
      </w:tr>
      <w:tr w:rsidR="002A0B1D" w:rsidRPr="002A0B1D" w:rsidTr="002A0B1D">
        <w:trPr>
          <w:trHeight w:val="225"/>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1.1.1.2.1.001.003</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7001-5099583 FONDO III</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-$19,962.13</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1.1.1.2.1.001.005</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7002-1695619 CONST. UNIDAD DEPORTIVA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-$81.07</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1.1.1.2.1.001.007</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7002-1695627 OBRA CONV. FED.</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-$248,046.05</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1.1.1.2.1.001.008</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7010 - 356633 DIF MUNICIPAL</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$1,590.26</w:t>
            </w:r>
          </w:p>
        </w:tc>
      </w:tr>
      <w:tr w:rsidR="002A0B1D" w:rsidRPr="002A0B1D" w:rsidTr="002A0B1D">
        <w:trPr>
          <w:trHeight w:val="225"/>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1.1.1.2.1.001.010</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7008 - 6824688 FONDO III 2015</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-$112.80</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1.1.1.2.1.001.011</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7008-7589224 SERV. PUB. MUN.</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-$24,315.00</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lastRenderedPageBreak/>
              <w:t>1.1.1.2.1.001.012</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7009-230660 CONTINGENCIAS</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$745.44</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1.1.1.2.1.001.014</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7009 - 506143 CTA. CORRIENTE</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-$46,416.62</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1.1.1.2.1.001.018</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7010 - 2354980 PROGRAMAS REGIONALES</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$58.92</w:t>
            </w:r>
          </w:p>
        </w:tc>
      </w:tr>
      <w:tr w:rsidR="002A0B1D" w:rsidRPr="002A0B1D" w:rsidTr="002A0B1D">
        <w:trPr>
          <w:trHeight w:val="225"/>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1.1.1.2.1.001.019</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7010 - 7954579  FONDO III 2017</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$0.04</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1.1.1.2.1.001.023</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7011 - 6659458 O.C. (FORTALECIMIENTO FINANCIERO P/INVERSION 2017).</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$1,253.82</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1.1.1.2.1.001.025</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7011-7154775 FONDO IV 2018</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$839.13</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1.1.1.2.1.001.026</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7012 - 98940 FEISPUM 2018</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-$92.80</w:t>
            </w:r>
          </w:p>
        </w:tc>
      </w:tr>
      <w:tr w:rsidR="002A0B1D" w:rsidRPr="002A0B1D" w:rsidTr="002A0B1D">
        <w:trPr>
          <w:trHeight w:val="225"/>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1.1.1.2.1.001.16</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7009 - 884814   FONDO IV</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-$0.09</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1.1.1.2.1.002</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BBVA BANCOMER</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$2,277.14</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1.1.1.2.1.002.003</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0112118211  OBRA CONV.FED. 2018.</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$2,277.14</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1.1.1.2.1.003</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BBVA BANCOMER 2018-2021</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$410,111.40</w:t>
            </w:r>
          </w:p>
        </w:tc>
      </w:tr>
      <w:tr w:rsidR="002A0B1D" w:rsidRPr="002A0B1D" w:rsidTr="002A0B1D">
        <w:trPr>
          <w:trHeight w:val="225"/>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1.1.1.2.1.003.01</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0112268582 GASTO CORRIENTE</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$396,256.22</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1.1.1.2.1.003.02</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0112268329 INGRSOS PROPIOS</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$2,213.07</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1.1.1.2.1.003.04</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0112268469 FONDO IV 2018</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$46.70</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1.1.1.2.1.003.05</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0112268043 FAEISPUM 2018</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$843.94</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1.1.1.2.1.003.06</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0112297957 D.I.F.</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$81,842.59</w:t>
            </w:r>
          </w:p>
        </w:tc>
      </w:tr>
      <w:tr w:rsidR="002A0B1D" w:rsidRPr="002A0B1D" w:rsidTr="002A0B1D">
        <w:trPr>
          <w:trHeight w:val="225"/>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1.1.1.2.1.003.11</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0114334698 FONDO III 2020</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-$483,499.23</w:t>
            </w:r>
          </w:p>
        </w:tc>
      </w:tr>
      <w:tr w:rsidR="002A0B1D" w:rsidRPr="002A0B1D" w:rsidTr="002A0B1D">
        <w:trPr>
          <w:trHeight w:val="229"/>
        </w:trPr>
        <w:tc>
          <w:tcPr>
            <w:tcW w:w="1198"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1.1.1.2.1.003.12</w:t>
            </w:r>
          </w:p>
        </w:tc>
        <w:tc>
          <w:tcPr>
            <w:tcW w:w="5774"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CTA. 0114334582 FONDO IV 2020</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$412,408.11</w:t>
            </w:r>
          </w:p>
        </w:tc>
      </w:tr>
    </w:tbl>
    <w:p w:rsidR="00E10768" w:rsidRDefault="00E10768" w:rsidP="00A75577">
      <w:pPr>
        <w:spacing w:after="0"/>
        <w:jc w:val="both"/>
        <w:rPr>
          <w:rFonts w:ascii="Arial" w:hAnsi="Arial" w:cs="Arial"/>
          <w:sz w:val="24"/>
        </w:rPr>
      </w:pPr>
    </w:p>
    <w:p w:rsidR="00E10768" w:rsidRDefault="00E10768" w:rsidP="00A75577">
      <w:pPr>
        <w:spacing w:after="0"/>
        <w:jc w:val="both"/>
        <w:rPr>
          <w:rFonts w:ascii="Arial" w:hAnsi="Arial" w:cs="Arial"/>
          <w:sz w:val="24"/>
        </w:rPr>
      </w:pPr>
    </w:p>
    <w:p w:rsidR="00E10768" w:rsidRDefault="00E10768" w:rsidP="00A75577">
      <w:pPr>
        <w:spacing w:after="0"/>
        <w:jc w:val="both"/>
        <w:rPr>
          <w:rFonts w:ascii="Arial" w:hAnsi="Arial" w:cs="Arial"/>
          <w:sz w:val="24"/>
        </w:rPr>
      </w:pPr>
    </w:p>
    <w:p w:rsidR="00E10768" w:rsidRDefault="00E10768" w:rsidP="00A75577">
      <w:pPr>
        <w:spacing w:after="0"/>
        <w:jc w:val="both"/>
        <w:rPr>
          <w:rFonts w:ascii="Arial" w:hAnsi="Arial" w:cs="Arial"/>
          <w:sz w:val="24"/>
        </w:rPr>
      </w:pP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r>
        <w:rPr>
          <w:rFonts w:ascii="Arial" w:hAnsi="Arial" w:cs="Arial"/>
          <w:sz w:val="24"/>
        </w:rPr>
        <w:t xml:space="preserve">El saldo en efectivo al cierre del </w:t>
      </w:r>
      <w:r w:rsidR="0062382D">
        <w:rPr>
          <w:rFonts w:ascii="Arial" w:hAnsi="Arial" w:cs="Arial"/>
          <w:sz w:val="24"/>
        </w:rPr>
        <w:t>periodo</w:t>
      </w:r>
      <w:r>
        <w:rPr>
          <w:rFonts w:ascii="Arial" w:hAnsi="Arial" w:cs="Arial"/>
          <w:sz w:val="24"/>
        </w:rPr>
        <w:t xml:space="preserve"> es el que muestra la cuenta “Caja General 2018-2021”, ya que la otra cuenta de caja, es el saldo que se traía al 31 de agosto de 2018 y la administración anterior no hizo entrega del arqueo ni efectivo alguno, tal como se certifica en el Dictamen de la Entrega-Recepción. Así mismo en las cuentas bancarias solo se tiene la certeza de los saldos de las </w:t>
      </w:r>
      <w:r w:rsidR="00A42469">
        <w:rPr>
          <w:rFonts w:ascii="Arial" w:hAnsi="Arial" w:cs="Arial"/>
          <w:sz w:val="24"/>
        </w:rPr>
        <w:t>sub</w:t>
      </w:r>
      <w:r>
        <w:rPr>
          <w:rFonts w:ascii="Arial" w:hAnsi="Arial" w:cs="Arial"/>
          <w:sz w:val="24"/>
        </w:rPr>
        <w:t>cuentas que se agrupan en la cuenta “BBVA Bancomer 2018-2021” ya que son las cuentas</w:t>
      </w:r>
      <w:r w:rsidR="00A42469">
        <w:rPr>
          <w:rFonts w:ascii="Arial" w:hAnsi="Arial" w:cs="Arial"/>
          <w:sz w:val="24"/>
        </w:rPr>
        <w:t xml:space="preserve"> bancarias </w:t>
      </w:r>
      <w:r>
        <w:rPr>
          <w:rFonts w:ascii="Arial" w:hAnsi="Arial" w:cs="Arial"/>
          <w:sz w:val="24"/>
        </w:rPr>
        <w:t xml:space="preserve"> que la presente administración contrató</w:t>
      </w:r>
      <w:r w:rsidR="00631452">
        <w:rPr>
          <w:rFonts w:ascii="Arial" w:hAnsi="Arial" w:cs="Arial"/>
          <w:sz w:val="24"/>
        </w:rPr>
        <w:t xml:space="preserve"> y que muestran el saldo actual conciliado;</w:t>
      </w:r>
      <w:r>
        <w:rPr>
          <w:rFonts w:ascii="Arial" w:hAnsi="Arial" w:cs="Arial"/>
          <w:sz w:val="24"/>
        </w:rPr>
        <w:t xml:space="preserve"> ya que la anterior</w:t>
      </w:r>
      <w:r w:rsidR="00A42469">
        <w:rPr>
          <w:rFonts w:ascii="Arial" w:hAnsi="Arial" w:cs="Arial"/>
          <w:sz w:val="24"/>
        </w:rPr>
        <w:t xml:space="preserve"> administración </w:t>
      </w:r>
      <w:r>
        <w:rPr>
          <w:rFonts w:ascii="Arial" w:hAnsi="Arial" w:cs="Arial"/>
          <w:sz w:val="24"/>
        </w:rPr>
        <w:t>no hizo entrega de ninguna cuenta bancaria.</w:t>
      </w: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p>
    <w:p w:rsidR="00A75577" w:rsidRPr="005F4E42" w:rsidRDefault="00A75577" w:rsidP="00A75577">
      <w:pPr>
        <w:spacing w:after="0"/>
        <w:jc w:val="both"/>
        <w:rPr>
          <w:rFonts w:ascii="Arial" w:hAnsi="Arial" w:cs="Arial"/>
          <w:b/>
          <w:sz w:val="24"/>
        </w:rPr>
      </w:pPr>
      <w:r w:rsidRPr="005F4E42">
        <w:rPr>
          <w:rFonts w:ascii="Arial" w:hAnsi="Arial" w:cs="Arial"/>
          <w:b/>
          <w:sz w:val="24"/>
        </w:rPr>
        <w:t>DERECHOS A RECIBIR EFECTIVO O EQUIVALENTES</w:t>
      </w: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r>
        <w:rPr>
          <w:rFonts w:ascii="Arial" w:hAnsi="Arial" w:cs="Arial"/>
          <w:sz w:val="24"/>
        </w:rPr>
        <w:t xml:space="preserve">Al cierre del </w:t>
      </w:r>
      <w:r w:rsidR="00850466">
        <w:rPr>
          <w:rFonts w:ascii="Arial" w:hAnsi="Arial" w:cs="Arial"/>
          <w:sz w:val="24"/>
        </w:rPr>
        <w:t>3</w:t>
      </w:r>
      <w:r w:rsidR="002A0B1D">
        <w:rPr>
          <w:rFonts w:ascii="Arial" w:hAnsi="Arial" w:cs="Arial"/>
          <w:sz w:val="24"/>
        </w:rPr>
        <w:t>0</w:t>
      </w:r>
      <w:r w:rsidR="00850466">
        <w:rPr>
          <w:rFonts w:ascii="Arial" w:hAnsi="Arial" w:cs="Arial"/>
          <w:sz w:val="24"/>
        </w:rPr>
        <w:t xml:space="preserve"> de </w:t>
      </w:r>
      <w:r w:rsidR="002A0B1D">
        <w:rPr>
          <w:rFonts w:ascii="Arial" w:hAnsi="Arial" w:cs="Arial"/>
          <w:sz w:val="24"/>
        </w:rPr>
        <w:t>junio</w:t>
      </w:r>
      <w:r w:rsidR="003C34B1">
        <w:rPr>
          <w:rFonts w:ascii="Arial" w:hAnsi="Arial" w:cs="Arial"/>
          <w:sz w:val="24"/>
        </w:rPr>
        <w:t xml:space="preserve"> </w:t>
      </w:r>
      <w:r w:rsidR="00850466">
        <w:rPr>
          <w:rFonts w:ascii="Arial" w:hAnsi="Arial" w:cs="Arial"/>
          <w:sz w:val="24"/>
        </w:rPr>
        <w:t>de 20</w:t>
      </w:r>
      <w:r w:rsidR="00524792">
        <w:rPr>
          <w:rFonts w:ascii="Arial" w:hAnsi="Arial" w:cs="Arial"/>
          <w:sz w:val="24"/>
        </w:rPr>
        <w:t>20</w:t>
      </w:r>
      <w:r w:rsidR="00850466">
        <w:rPr>
          <w:rFonts w:ascii="Arial" w:hAnsi="Arial" w:cs="Arial"/>
          <w:sz w:val="24"/>
        </w:rPr>
        <w:t xml:space="preserve"> </w:t>
      </w:r>
      <w:r w:rsidR="00524792">
        <w:rPr>
          <w:rFonts w:ascii="Arial" w:hAnsi="Arial" w:cs="Arial"/>
          <w:sz w:val="24"/>
        </w:rPr>
        <w:t xml:space="preserve">se encuentra pendiente la cantidad </w:t>
      </w:r>
      <w:r>
        <w:rPr>
          <w:rFonts w:ascii="Arial" w:hAnsi="Arial" w:cs="Arial"/>
          <w:sz w:val="24"/>
        </w:rPr>
        <w:t>de $</w:t>
      </w:r>
      <w:r w:rsidR="00F52D10">
        <w:rPr>
          <w:rFonts w:ascii="Arial" w:hAnsi="Arial" w:cs="Arial"/>
          <w:sz w:val="24"/>
        </w:rPr>
        <w:t>2,</w:t>
      </w:r>
      <w:r w:rsidR="002A0B1D">
        <w:rPr>
          <w:rFonts w:ascii="Arial" w:hAnsi="Arial" w:cs="Arial"/>
          <w:sz w:val="24"/>
        </w:rPr>
        <w:t>260</w:t>
      </w:r>
      <w:r w:rsidR="00524792">
        <w:rPr>
          <w:rFonts w:ascii="Arial" w:hAnsi="Arial" w:cs="Arial"/>
          <w:sz w:val="24"/>
        </w:rPr>
        <w:t>,</w:t>
      </w:r>
      <w:r w:rsidR="002A0B1D">
        <w:rPr>
          <w:rFonts w:ascii="Arial" w:hAnsi="Arial" w:cs="Arial"/>
          <w:sz w:val="24"/>
        </w:rPr>
        <w:t>976.02</w:t>
      </w:r>
      <w:r w:rsidR="00F52D10">
        <w:rPr>
          <w:rFonts w:ascii="Arial" w:hAnsi="Arial" w:cs="Arial"/>
          <w:sz w:val="24"/>
        </w:rPr>
        <w:t xml:space="preserve"> </w:t>
      </w:r>
      <w:r>
        <w:rPr>
          <w:rFonts w:ascii="Arial" w:hAnsi="Arial" w:cs="Arial"/>
          <w:sz w:val="24"/>
        </w:rPr>
        <w:t>correspondiente a:</w:t>
      </w:r>
    </w:p>
    <w:p w:rsidR="0062382D" w:rsidRDefault="0062382D" w:rsidP="00A75577">
      <w:pPr>
        <w:spacing w:after="0"/>
        <w:jc w:val="both"/>
        <w:rPr>
          <w:rFonts w:ascii="Arial" w:hAnsi="Arial" w:cs="Arial"/>
          <w:sz w:val="24"/>
        </w:rPr>
      </w:pPr>
    </w:p>
    <w:p w:rsidR="00F52D10" w:rsidRDefault="00F52D10" w:rsidP="00A75577">
      <w:pPr>
        <w:spacing w:after="0"/>
        <w:jc w:val="both"/>
        <w:rPr>
          <w:rFonts w:ascii="Arial" w:hAnsi="Arial" w:cs="Arial"/>
          <w:sz w:val="24"/>
        </w:rPr>
      </w:pPr>
    </w:p>
    <w:tbl>
      <w:tblPr>
        <w:tblW w:w="7628" w:type="dxa"/>
        <w:tblCellMar>
          <w:left w:w="70" w:type="dxa"/>
          <w:right w:w="70" w:type="dxa"/>
        </w:tblCellMar>
        <w:tblLook w:val="04A0" w:firstRow="1" w:lastRow="0" w:firstColumn="1" w:lastColumn="0" w:noHBand="0" w:noVBand="1"/>
      </w:tblPr>
      <w:tblGrid>
        <w:gridCol w:w="1100"/>
        <w:gridCol w:w="5648"/>
        <w:gridCol w:w="1100"/>
      </w:tblGrid>
      <w:tr w:rsidR="002A0B1D" w:rsidRPr="002A0B1D" w:rsidTr="002A0B1D">
        <w:trPr>
          <w:trHeight w:val="229"/>
        </w:trPr>
        <w:tc>
          <w:tcPr>
            <w:tcW w:w="990" w:type="dxa"/>
            <w:tcBorders>
              <w:top w:val="single" w:sz="4" w:space="0" w:color="auto"/>
              <w:left w:val="single" w:sz="4" w:space="0" w:color="auto"/>
              <w:bottom w:val="single" w:sz="4" w:space="0" w:color="auto"/>
              <w:right w:val="single" w:sz="4" w:space="0" w:color="auto"/>
            </w:tcBorders>
            <w:shd w:val="clear" w:color="000000" w:fill="CCD5E1"/>
            <w:vAlign w:val="center"/>
            <w:hideMark/>
          </w:tcPr>
          <w:p w:rsidR="002A0B1D" w:rsidRPr="002A0B1D" w:rsidRDefault="002A0B1D" w:rsidP="002A0B1D">
            <w:pPr>
              <w:spacing w:after="0" w:line="240" w:lineRule="auto"/>
              <w:jc w:val="center"/>
              <w:rPr>
                <w:rFonts w:ascii="Arial" w:eastAsia="Times New Roman" w:hAnsi="Arial" w:cs="Arial"/>
                <w:b/>
                <w:bCs/>
                <w:color w:val="000000"/>
                <w:sz w:val="16"/>
                <w:szCs w:val="16"/>
                <w:lang w:eastAsia="es-MX"/>
              </w:rPr>
            </w:pPr>
            <w:r w:rsidRPr="002A0B1D">
              <w:rPr>
                <w:rFonts w:ascii="Arial" w:eastAsia="Times New Roman" w:hAnsi="Arial" w:cs="Arial"/>
                <w:b/>
                <w:bCs/>
                <w:color w:val="000000"/>
                <w:sz w:val="16"/>
                <w:szCs w:val="16"/>
                <w:lang w:eastAsia="es-MX"/>
              </w:rPr>
              <w:t>Cuenta</w:t>
            </w:r>
          </w:p>
        </w:tc>
        <w:tc>
          <w:tcPr>
            <w:tcW w:w="5648" w:type="dxa"/>
            <w:tcBorders>
              <w:top w:val="single" w:sz="4" w:space="0" w:color="auto"/>
              <w:left w:val="nil"/>
              <w:bottom w:val="single" w:sz="4" w:space="0" w:color="auto"/>
              <w:right w:val="single" w:sz="4" w:space="0" w:color="auto"/>
            </w:tcBorders>
            <w:shd w:val="clear" w:color="000000" w:fill="CCD5E1"/>
            <w:vAlign w:val="center"/>
            <w:hideMark/>
          </w:tcPr>
          <w:p w:rsidR="002A0B1D" w:rsidRPr="002A0B1D" w:rsidRDefault="002A0B1D" w:rsidP="002A0B1D">
            <w:pPr>
              <w:spacing w:after="0" w:line="240" w:lineRule="auto"/>
              <w:jc w:val="center"/>
              <w:rPr>
                <w:rFonts w:ascii="Arial" w:eastAsia="Times New Roman" w:hAnsi="Arial" w:cs="Arial"/>
                <w:b/>
                <w:bCs/>
                <w:color w:val="000000"/>
                <w:sz w:val="16"/>
                <w:szCs w:val="16"/>
                <w:lang w:eastAsia="es-MX"/>
              </w:rPr>
            </w:pPr>
            <w:r w:rsidRPr="002A0B1D">
              <w:rPr>
                <w:rFonts w:ascii="Arial" w:eastAsia="Times New Roman" w:hAnsi="Arial" w:cs="Arial"/>
                <w:b/>
                <w:bCs/>
                <w:color w:val="000000"/>
                <w:sz w:val="16"/>
                <w:szCs w:val="16"/>
                <w:lang w:eastAsia="es-MX"/>
              </w:rPr>
              <w:t>Nombre</w:t>
            </w:r>
          </w:p>
        </w:tc>
        <w:tc>
          <w:tcPr>
            <w:tcW w:w="990" w:type="dxa"/>
            <w:tcBorders>
              <w:top w:val="single" w:sz="4" w:space="0" w:color="auto"/>
              <w:left w:val="nil"/>
              <w:bottom w:val="single" w:sz="4" w:space="0" w:color="auto"/>
              <w:right w:val="single" w:sz="4" w:space="0" w:color="auto"/>
            </w:tcBorders>
            <w:shd w:val="clear" w:color="000000" w:fill="CCD5E1"/>
            <w:vAlign w:val="center"/>
            <w:hideMark/>
          </w:tcPr>
          <w:p w:rsidR="002A0B1D" w:rsidRPr="002A0B1D" w:rsidRDefault="002A0B1D" w:rsidP="002A0B1D">
            <w:pPr>
              <w:spacing w:after="0" w:line="240" w:lineRule="auto"/>
              <w:jc w:val="center"/>
              <w:rPr>
                <w:rFonts w:ascii="Arial" w:eastAsia="Times New Roman" w:hAnsi="Arial" w:cs="Arial"/>
                <w:b/>
                <w:bCs/>
                <w:color w:val="000000"/>
                <w:sz w:val="16"/>
                <w:szCs w:val="16"/>
                <w:lang w:eastAsia="es-MX"/>
              </w:rPr>
            </w:pPr>
            <w:r w:rsidRPr="002A0B1D">
              <w:rPr>
                <w:rFonts w:ascii="Arial" w:eastAsia="Times New Roman" w:hAnsi="Arial" w:cs="Arial"/>
                <w:b/>
                <w:bCs/>
                <w:color w:val="000000"/>
                <w:sz w:val="16"/>
                <w:szCs w:val="16"/>
                <w:lang w:eastAsia="es-MX"/>
              </w:rPr>
              <w:t>Saldo Final</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DERECHOS A RECIBIR EFECTIVO O EQUIVALENTES</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$2,260,976.02</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1.1.2.2</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CUENTAS POR COBRAR A CORTO PLAZO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$246,860.60</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1.1.2.2.02</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VENTA DE BIENES Y SERVICIOS</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$246,860.60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1.1.2.2.02.02</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ARMANDO ANTUNEZ GARCIA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$216,860.60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1.1.2.2.02.03</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ANAYANTZI TORRES OSORIO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$30,000.00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lastRenderedPageBreak/>
              <w:t>1.1.2.3</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DEUDORES DIVERSOS POR COBRAR A CORTO PLAZO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$604,255.21</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1.1.2.3.02</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DEUDORES POR GASTOS A COMPROBAR</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$535,100.00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1.1.2.3.02.001</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MIGUEL RENTERIA GALARZA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$470,100.00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1.1.2.3.02.002</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ARTURO TORRES AGUIRRE</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$60,000.00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1.1.2.3.02.003</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JOSEFINA OSORIO MONDRAGON</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DEUDORES POR ANTICIPO DE NOMINA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-$7,358.00</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1.1.2.3.03.001</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MARIA RACHEL JAIMES HERNANDEZ</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-$18,000.00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1.1.2.3.03.004</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ELIAS SERRANO SANCHEZ</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1.1.2.3.03.008</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CARLOS SANTAMARIA ROLANDO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-$20,000.00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1.1.2.3.03.017</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REYES MORALES ANGEL</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-$1,000.00</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1.1.2.3.03.025</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ELIODORO RIVERA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1.1.2.3.03.028</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NEREYDA ESTRADA SALGADO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1.1.2.3.03.030</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VANESSA BALTAZAR RODRIGUEZ</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$18,000.00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1.1.2.3.03.034</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ESVEYDI HERNANDEZ LUVIANO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1.1.2.3.03.037</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OFELIA SANCHEZ LUVIANO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$15,000.00</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1.1.2.3.03.039</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ROSA ISELA PERALTA ESTRADA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$7,142.00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1.1.2.3.03.040</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ROLANDO CARLOS SANTA MARIA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$20,000.00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1.1.2.3.03.041</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MA. OFELIA SANCHEZ LUVIANO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-$15,000.00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1.1.2.3.03.043</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ANGEL FULGENCIO MENDEZ BORJA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$2,500.00</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1.1.2.3.03.049</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ANGEL REYES MORALES</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1.1.2.3.03.051</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JOSE NARCISO BRAVO FUERTE</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1.1.2.3.03.053</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ELIODORO RIVERA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1.1.2.3.03.061</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ANGEL FULGENCIO MENDEZ BORJA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-$2,500.00</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1.1.2.3.03.062</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JOSE NARCISO BRAVO FUERTE</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1.1.2.3.03.063</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EDUARDO DIAZ VALLE</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-$6,000.00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1.1.2.3.03.064</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GABRIEL GASPAR RENTERIA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-$6,000.00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1.1.2.3.03.065</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NEIROVANNY XIOMARA JAIMES VALERIO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DEUDORES POR ANTICIPO DE NOMINA 2018-2021</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$41,000.00</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1.1.2.3.05.14</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VICTOR GONZALEZ URBINA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1.1.2.3.05.16</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JOSE ALFREDO SANTOYO HERNANDEZ</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1.1.2.3.05.17</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ELISEO MIRANDA GUZMAN</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$8,000.00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1.1.2.3.05.21</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PORFIRIO RIVERA IBARRA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$3,000.00</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1.1.2.3.05.25</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J. JESUS GAONA CAMPOS</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1.1.2.3.05.30</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MARIA AMANDA MIRANDA MANRIQUEZ</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1.1.2.3.05.32</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DANIEL GOMEZ SAUCEDO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1.1.2.3.05.33</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MANUEL GUTIERREZ CHAVEZ</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1.1.2.3.05.34</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RAUL MELCHOR VALENCIA</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$8,000.00</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1.1.2.3.05.35</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ABEL SEBASTIAN GRANADOS</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1.1.2.3.05.36</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MIGUEL ANGEL DOMINGUEZ DOMINGUEZ</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1.1.2.3.05.37</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JOSE SERRANO SANCHEZ</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1.1.2.3.05.38</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JOSE NOE LUVIANO ORTIZ</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$2,000.00</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1.1.2.3.05.39</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JACINTO DEL ANGEL PEREZ</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1.1.2.3.05.7</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JAVIER ALFARO CHAVEZ</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-$1,000.00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1.1.2.3.101</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TUBERIAS Y SUMINISTROS HIDRAHULICOS S.A. DE C.V.</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$35,513.21</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1.1.2.4</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INGRESOS POR RECUPERAR A CORTO PLAZO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$143,096.66</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1.1.2.4.03</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POR DERECHOS</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$143,096.66</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1.1.2.4.03.001</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COMISION FEDERAL DE ELECTRICIDAD (DAP)</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$143,096.66</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1.1.2.9</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OTROS DERECHOS A RECIBIR EFECTIVO O EQUIVALENTES A CORTO PLAZO</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$1,266,763.55</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1.1.2.9.01</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IMPUESTOS POR ACREDITAR</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$1,266,763.55</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1.1.2.9.01.01</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SUBSIDIO AL EMPLEO 2015</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$530,297.95</w:t>
            </w:r>
          </w:p>
        </w:tc>
      </w:tr>
      <w:tr w:rsidR="002A0B1D" w:rsidRPr="002A0B1D" w:rsidTr="002A0B1D">
        <w:trPr>
          <w:trHeight w:val="225"/>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1.1.2.9.01.02</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SUBSIDIO AL EMPLEO 2016</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$244,766.60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1.1.2.9.01.03</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SUBSIDIO AL EMPLEO 2018</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$148,269.00</w:t>
            </w:r>
          </w:p>
        </w:tc>
      </w:tr>
      <w:tr w:rsidR="002A0B1D" w:rsidRPr="002A0B1D" w:rsidTr="002A0B1D">
        <w:trPr>
          <w:trHeight w:val="229"/>
        </w:trPr>
        <w:tc>
          <w:tcPr>
            <w:tcW w:w="990"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1.1.2.9.01.04</w:t>
            </w:r>
          </w:p>
        </w:tc>
        <w:tc>
          <w:tcPr>
            <w:tcW w:w="5648"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SUBSIDIO PARA EL EMPLEO 2018-2021</w:t>
            </w:r>
          </w:p>
        </w:tc>
        <w:tc>
          <w:tcPr>
            <w:tcW w:w="990"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$343,430.00</w:t>
            </w:r>
          </w:p>
        </w:tc>
      </w:tr>
    </w:tbl>
    <w:p w:rsidR="00A42469" w:rsidRDefault="00A42469" w:rsidP="00A75577">
      <w:pPr>
        <w:spacing w:after="0"/>
        <w:jc w:val="both"/>
        <w:rPr>
          <w:rFonts w:ascii="Arial" w:hAnsi="Arial" w:cs="Arial"/>
          <w:sz w:val="24"/>
        </w:rPr>
      </w:pPr>
    </w:p>
    <w:p w:rsidR="00A75577" w:rsidRPr="00A76C72"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r>
        <w:rPr>
          <w:rFonts w:ascii="Arial" w:hAnsi="Arial" w:cs="Arial"/>
          <w:sz w:val="24"/>
        </w:rPr>
        <w:t>Se tiene la certeza solo de los saldos que se agrupan en las cuentas que hacen referencia a la administración 2018-2021, de las demás cuentas se desconoce su historial, ya que la administración anterior no hizo entrega del expediente financiero, tal como quedo certificado en el Dictamen de la Entrega-Recepción.</w:t>
      </w:r>
      <w:r w:rsidR="0062382D">
        <w:rPr>
          <w:rFonts w:ascii="Arial" w:hAnsi="Arial" w:cs="Arial"/>
          <w:sz w:val="24"/>
        </w:rPr>
        <w:t xml:space="preserve"> Los saldos referentes a la administración 2018-2021</w:t>
      </w:r>
      <w:r w:rsidR="00A42469">
        <w:rPr>
          <w:rFonts w:ascii="Arial" w:hAnsi="Arial" w:cs="Arial"/>
          <w:sz w:val="24"/>
        </w:rPr>
        <w:t xml:space="preserve"> </w:t>
      </w:r>
      <w:r w:rsidR="0062382D">
        <w:rPr>
          <w:rFonts w:ascii="Arial" w:hAnsi="Arial" w:cs="Arial"/>
          <w:sz w:val="24"/>
        </w:rPr>
        <w:t>en el caso de la de Deudores Diversos por Anticipo de Nomina, se refiere a préstamos a empleados que se están descontado cada quincena. En el caso del Subsidio para el Empleo 2018-2021, aparece con este saldo ya que no se han realizado los pagos de Impuesto Sobre la Renta por Retención a Salarios.</w:t>
      </w: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b/>
          <w:sz w:val="24"/>
        </w:rPr>
      </w:pPr>
      <w:r>
        <w:rPr>
          <w:rFonts w:ascii="Arial" w:hAnsi="Arial" w:cs="Arial"/>
          <w:b/>
          <w:sz w:val="24"/>
        </w:rPr>
        <w:t>DERECHOS A RECIBIR BIENES O SERVICIOS</w:t>
      </w: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r>
        <w:rPr>
          <w:rFonts w:ascii="Arial" w:hAnsi="Arial" w:cs="Arial"/>
          <w:sz w:val="24"/>
        </w:rPr>
        <w:t xml:space="preserve">Al cierre del </w:t>
      </w:r>
      <w:r w:rsidR="003C34B1">
        <w:rPr>
          <w:rFonts w:ascii="Arial" w:hAnsi="Arial" w:cs="Arial"/>
          <w:sz w:val="24"/>
        </w:rPr>
        <w:t>3</w:t>
      </w:r>
      <w:r w:rsidR="002A0B1D">
        <w:rPr>
          <w:rFonts w:ascii="Arial" w:hAnsi="Arial" w:cs="Arial"/>
          <w:sz w:val="24"/>
        </w:rPr>
        <w:t>0</w:t>
      </w:r>
      <w:r w:rsidR="00850466">
        <w:rPr>
          <w:rFonts w:ascii="Arial" w:hAnsi="Arial" w:cs="Arial"/>
          <w:sz w:val="24"/>
        </w:rPr>
        <w:t xml:space="preserve"> de </w:t>
      </w:r>
      <w:r w:rsidR="002A0B1D">
        <w:rPr>
          <w:rFonts w:ascii="Arial" w:hAnsi="Arial" w:cs="Arial"/>
          <w:sz w:val="24"/>
        </w:rPr>
        <w:t>junio</w:t>
      </w:r>
      <w:r w:rsidR="00850466">
        <w:rPr>
          <w:rFonts w:ascii="Arial" w:hAnsi="Arial" w:cs="Arial"/>
          <w:sz w:val="24"/>
        </w:rPr>
        <w:t xml:space="preserve"> de 20</w:t>
      </w:r>
      <w:r w:rsidR="00477814">
        <w:rPr>
          <w:rFonts w:ascii="Arial" w:hAnsi="Arial" w:cs="Arial"/>
          <w:sz w:val="24"/>
        </w:rPr>
        <w:t>20</w:t>
      </w:r>
      <w:r w:rsidR="004C06DD">
        <w:rPr>
          <w:rFonts w:ascii="Arial" w:hAnsi="Arial" w:cs="Arial"/>
          <w:sz w:val="24"/>
        </w:rPr>
        <w:t xml:space="preserve">, solo se tiene una cuenta </w:t>
      </w:r>
      <w:r>
        <w:rPr>
          <w:rFonts w:ascii="Arial" w:hAnsi="Arial" w:cs="Arial"/>
          <w:sz w:val="24"/>
        </w:rPr>
        <w:t>correspondiente a:</w:t>
      </w:r>
    </w:p>
    <w:p w:rsidR="00A75577" w:rsidRDefault="00A75577" w:rsidP="00A75577">
      <w:pPr>
        <w:spacing w:after="0"/>
        <w:jc w:val="both"/>
        <w:rPr>
          <w:rFonts w:ascii="Arial" w:hAnsi="Arial" w:cs="Arial"/>
          <w:sz w:val="24"/>
        </w:rPr>
      </w:pPr>
    </w:p>
    <w:tbl>
      <w:tblPr>
        <w:tblW w:w="8828" w:type="dxa"/>
        <w:tblCellMar>
          <w:left w:w="70" w:type="dxa"/>
          <w:right w:w="70" w:type="dxa"/>
        </w:tblCellMar>
        <w:tblLook w:val="04A0" w:firstRow="1" w:lastRow="0" w:firstColumn="1" w:lastColumn="0" w:noHBand="0" w:noVBand="1"/>
      </w:tblPr>
      <w:tblGrid>
        <w:gridCol w:w="1413"/>
        <w:gridCol w:w="5510"/>
        <w:gridCol w:w="1905"/>
      </w:tblGrid>
      <w:tr w:rsidR="0062382D" w:rsidRPr="0062382D" w:rsidTr="0062382D">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82D" w:rsidRPr="0062382D" w:rsidRDefault="0062382D" w:rsidP="0062382D">
            <w:pPr>
              <w:spacing w:after="0" w:line="240" w:lineRule="auto"/>
              <w:rPr>
                <w:rFonts w:ascii="Calibri" w:eastAsia="Times New Roman" w:hAnsi="Calibri" w:cs="Calibri"/>
                <w:color w:val="000000"/>
                <w:lang w:eastAsia="es-MX"/>
              </w:rPr>
            </w:pPr>
            <w:r w:rsidRPr="0062382D">
              <w:rPr>
                <w:rFonts w:ascii="Calibri" w:eastAsia="Times New Roman" w:hAnsi="Calibri" w:cs="Calibri"/>
                <w:color w:val="000000"/>
                <w:lang w:eastAsia="es-MX"/>
              </w:rPr>
              <w:t>1.1.3</w:t>
            </w:r>
          </w:p>
        </w:tc>
        <w:tc>
          <w:tcPr>
            <w:tcW w:w="5510" w:type="dxa"/>
            <w:tcBorders>
              <w:top w:val="single" w:sz="4" w:space="0" w:color="auto"/>
              <w:left w:val="nil"/>
              <w:bottom w:val="single" w:sz="4" w:space="0" w:color="auto"/>
              <w:right w:val="single" w:sz="4" w:space="0" w:color="auto"/>
            </w:tcBorders>
            <w:shd w:val="clear" w:color="auto" w:fill="auto"/>
            <w:noWrap/>
            <w:vAlign w:val="center"/>
            <w:hideMark/>
          </w:tcPr>
          <w:p w:rsidR="0062382D" w:rsidRPr="0062382D" w:rsidRDefault="0062382D" w:rsidP="0062382D">
            <w:pPr>
              <w:spacing w:after="0" w:line="240" w:lineRule="auto"/>
              <w:rPr>
                <w:rFonts w:ascii="Calibri" w:eastAsia="Times New Roman" w:hAnsi="Calibri" w:cs="Calibri"/>
                <w:color w:val="000000"/>
                <w:lang w:eastAsia="es-MX"/>
              </w:rPr>
            </w:pPr>
            <w:r w:rsidRPr="0062382D">
              <w:rPr>
                <w:rFonts w:ascii="Calibri" w:eastAsia="Times New Roman" w:hAnsi="Calibri" w:cs="Calibri"/>
                <w:color w:val="000000"/>
                <w:lang w:eastAsia="es-MX"/>
              </w:rPr>
              <w:t>DERECHOS A RECIBIR BIENES O SERVICIOS</w:t>
            </w:r>
          </w:p>
        </w:tc>
        <w:tc>
          <w:tcPr>
            <w:tcW w:w="1905" w:type="dxa"/>
            <w:tcBorders>
              <w:top w:val="single" w:sz="4" w:space="0" w:color="auto"/>
              <w:left w:val="nil"/>
              <w:bottom w:val="single" w:sz="4" w:space="0" w:color="auto"/>
              <w:right w:val="single" w:sz="4" w:space="0" w:color="auto"/>
            </w:tcBorders>
            <w:shd w:val="clear" w:color="auto" w:fill="auto"/>
            <w:noWrap/>
            <w:vAlign w:val="center"/>
            <w:hideMark/>
          </w:tcPr>
          <w:p w:rsidR="0062382D" w:rsidRPr="0062382D" w:rsidRDefault="0062382D" w:rsidP="0062382D">
            <w:pPr>
              <w:spacing w:after="0" w:line="240" w:lineRule="auto"/>
              <w:jc w:val="right"/>
              <w:rPr>
                <w:rFonts w:ascii="Calibri" w:eastAsia="Times New Roman" w:hAnsi="Calibri" w:cs="Calibri"/>
                <w:color w:val="000000"/>
                <w:lang w:eastAsia="es-MX"/>
              </w:rPr>
            </w:pPr>
            <w:r w:rsidRPr="0062382D">
              <w:rPr>
                <w:rFonts w:ascii="Calibri" w:eastAsia="Times New Roman" w:hAnsi="Calibri" w:cs="Calibri"/>
                <w:color w:val="000000"/>
                <w:lang w:eastAsia="es-MX"/>
              </w:rPr>
              <w:t> </w:t>
            </w:r>
          </w:p>
        </w:tc>
      </w:tr>
      <w:tr w:rsidR="0062382D" w:rsidRPr="0062382D" w:rsidTr="0062382D">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2382D" w:rsidRPr="0062382D" w:rsidRDefault="0062382D" w:rsidP="0062382D">
            <w:pPr>
              <w:spacing w:after="0" w:line="240" w:lineRule="auto"/>
              <w:rPr>
                <w:rFonts w:ascii="Calibri" w:eastAsia="Times New Roman" w:hAnsi="Calibri" w:cs="Calibri"/>
                <w:color w:val="000000"/>
                <w:lang w:eastAsia="es-MX"/>
              </w:rPr>
            </w:pPr>
            <w:r w:rsidRPr="0062382D">
              <w:rPr>
                <w:rFonts w:ascii="Calibri" w:eastAsia="Times New Roman" w:hAnsi="Calibri" w:cs="Calibri"/>
                <w:color w:val="000000"/>
                <w:lang w:eastAsia="es-MX"/>
              </w:rPr>
              <w:t>1.1.3.4</w:t>
            </w:r>
          </w:p>
        </w:tc>
        <w:tc>
          <w:tcPr>
            <w:tcW w:w="5510" w:type="dxa"/>
            <w:tcBorders>
              <w:top w:val="nil"/>
              <w:left w:val="nil"/>
              <w:bottom w:val="single" w:sz="4" w:space="0" w:color="auto"/>
              <w:right w:val="single" w:sz="4" w:space="0" w:color="auto"/>
            </w:tcBorders>
            <w:shd w:val="clear" w:color="auto" w:fill="auto"/>
            <w:noWrap/>
            <w:vAlign w:val="center"/>
            <w:hideMark/>
          </w:tcPr>
          <w:p w:rsidR="0062382D" w:rsidRPr="0062382D" w:rsidRDefault="0062382D" w:rsidP="0062382D">
            <w:pPr>
              <w:spacing w:after="0" w:line="240" w:lineRule="auto"/>
              <w:rPr>
                <w:rFonts w:ascii="Calibri" w:eastAsia="Times New Roman" w:hAnsi="Calibri" w:cs="Calibri"/>
                <w:color w:val="000000"/>
                <w:lang w:eastAsia="es-MX"/>
              </w:rPr>
            </w:pPr>
            <w:r w:rsidRPr="0062382D">
              <w:rPr>
                <w:rFonts w:ascii="Calibri" w:eastAsia="Times New Roman" w:hAnsi="Calibri" w:cs="Calibri"/>
                <w:color w:val="000000"/>
                <w:lang w:eastAsia="es-MX"/>
              </w:rPr>
              <w:t>ANTICIPO A CONTRATISTAS POR OBRAS PÚBLICAS A CORTO PLAZO</w:t>
            </w:r>
          </w:p>
        </w:tc>
        <w:tc>
          <w:tcPr>
            <w:tcW w:w="1905" w:type="dxa"/>
            <w:tcBorders>
              <w:top w:val="nil"/>
              <w:left w:val="nil"/>
              <w:bottom w:val="single" w:sz="4" w:space="0" w:color="auto"/>
              <w:right w:val="single" w:sz="4" w:space="0" w:color="auto"/>
            </w:tcBorders>
            <w:shd w:val="clear" w:color="auto" w:fill="auto"/>
            <w:noWrap/>
            <w:vAlign w:val="center"/>
            <w:hideMark/>
          </w:tcPr>
          <w:p w:rsidR="0062382D" w:rsidRPr="0062382D" w:rsidRDefault="0062382D" w:rsidP="0062382D">
            <w:pPr>
              <w:spacing w:after="0" w:line="240" w:lineRule="auto"/>
              <w:jc w:val="right"/>
              <w:rPr>
                <w:rFonts w:ascii="Calibri" w:eastAsia="Times New Roman" w:hAnsi="Calibri" w:cs="Calibri"/>
                <w:color w:val="000000"/>
                <w:lang w:eastAsia="es-MX"/>
              </w:rPr>
            </w:pPr>
            <w:r w:rsidRPr="0062382D">
              <w:rPr>
                <w:rFonts w:ascii="Calibri" w:eastAsia="Times New Roman" w:hAnsi="Calibri" w:cs="Calibri"/>
                <w:color w:val="000000"/>
                <w:lang w:eastAsia="es-MX"/>
              </w:rPr>
              <w:t> </w:t>
            </w:r>
          </w:p>
        </w:tc>
      </w:tr>
      <w:tr w:rsidR="0062382D" w:rsidRPr="0062382D" w:rsidTr="0062382D">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2382D" w:rsidRPr="0062382D" w:rsidRDefault="0062382D" w:rsidP="0062382D">
            <w:pPr>
              <w:spacing w:after="0" w:line="240" w:lineRule="auto"/>
              <w:rPr>
                <w:rFonts w:ascii="Calibri" w:eastAsia="Times New Roman" w:hAnsi="Calibri" w:cs="Calibri"/>
                <w:color w:val="000000"/>
                <w:lang w:eastAsia="es-MX"/>
              </w:rPr>
            </w:pPr>
            <w:r w:rsidRPr="0062382D">
              <w:rPr>
                <w:rFonts w:ascii="Calibri" w:eastAsia="Times New Roman" w:hAnsi="Calibri" w:cs="Calibri"/>
                <w:color w:val="000000"/>
                <w:lang w:eastAsia="es-MX"/>
              </w:rPr>
              <w:t>1.1.3.4.1</w:t>
            </w:r>
          </w:p>
        </w:tc>
        <w:tc>
          <w:tcPr>
            <w:tcW w:w="5510" w:type="dxa"/>
            <w:tcBorders>
              <w:top w:val="nil"/>
              <w:left w:val="nil"/>
              <w:bottom w:val="single" w:sz="4" w:space="0" w:color="auto"/>
              <w:right w:val="single" w:sz="4" w:space="0" w:color="auto"/>
            </w:tcBorders>
            <w:shd w:val="clear" w:color="auto" w:fill="auto"/>
            <w:noWrap/>
            <w:vAlign w:val="center"/>
            <w:hideMark/>
          </w:tcPr>
          <w:p w:rsidR="0062382D" w:rsidRPr="0062382D" w:rsidRDefault="0062382D" w:rsidP="0062382D">
            <w:pPr>
              <w:spacing w:after="0" w:line="240" w:lineRule="auto"/>
              <w:rPr>
                <w:rFonts w:ascii="Calibri" w:eastAsia="Times New Roman" w:hAnsi="Calibri" w:cs="Calibri"/>
                <w:color w:val="000000"/>
                <w:lang w:eastAsia="es-MX"/>
              </w:rPr>
            </w:pPr>
            <w:r w:rsidRPr="0062382D">
              <w:rPr>
                <w:rFonts w:ascii="Calibri" w:eastAsia="Times New Roman" w:hAnsi="Calibri" w:cs="Calibri"/>
                <w:color w:val="000000"/>
                <w:lang w:eastAsia="es-MX"/>
              </w:rPr>
              <w:t>EN BIENES DE DOMINIO PUBLICO</w:t>
            </w:r>
          </w:p>
        </w:tc>
        <w:tc>
          <w:tcPr>
            <w:tcW w:w="1905" w:type="dxa"/>
            <w:tcBorders>
              <w:top w:val="nil"/>
              <w:left w:val="nil"/>
              <w:bottom w:val="single" w:sz="4" w:space="0" w:color="auto"/>
              <w:right w:val="single" w:sz="4" w:space="0" w:color="auto"/>
            </w:tcBorders>
            <w:shd w:val="clear" w:color="auto" w:fill="auto"/>
            <w:noWrap/>
            <w:vAlign w:val="center"/>
            <w:hideMark/>
          </w:tcPr>
          <w:p w:rsidR="0062382D" w:rsidRPr="0062382D" w:rsidRDefault="0062382D" w:rsidP="0062382D">
            <w:pPr>
              <w:spacing w:after="0" w:line="240" w:lineRule="auto"/>
              <w:jc w:val="right"/>
              <w:rPr>
                <w:rFonts w:ascii="Calibri" w:eastAsia="Times New Roman" w:hAnsi="Calibri" w:cs="Calibri"/>
                <w:color w:val="000000"/>
                <w:lang w:eastAsia="es-MX"/>
              </w:rPr>
            </w:pPr>
            <w:r w:rsidRPr="0062382D">
              <w:rPr>
                <w:rFonts w:ascii="Calibri" w:eastAsia="Times New Roman" w:hAnsi="Calibri" w:cs="Calibri"/>
                <w:color w:val="000000"/>
                <w:lang w:eastAsia="es-MX"/>
              </w:rPr>
              <w:t> </w:t>
            </w:r>
          </w:p>
        </w:tc>
      </w:tr>
      <w:tr w:rsidR="0062382D" w:rsidRPr="0062382D" w:rsidTr="0062382D">
        <w:trPr>
          <w:trHeight w:val="3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62382D" w:rsidRPr="0062382D" w:rsidRDefault="0062382D" w:rsidP="0062382D">
            <w:pPr>
              <w:spacing w:after="0" w:line="240" w:lineRule="auto"/>
              <w:rPr>
                <w:rFonts w:ascii="Calibri" w:eastAsia="Times New Roman" w:hAnsi="Calibri" w:cs="Calibri"/>
                <w:color w:val="000000"/>
                <w:lang w:eastAsia="es-MX"/>
              </w:rPr>
            </w:pPr>
            <w:r w:rsidRPr="0062382D">
              <w:rPr>
                <w:rFonts w:ascii="Calibri" w:eastAsia="Times New Roman" w:hAnsi="Calibri" w:cs="Calibri"/>
                <w:color w:val="000000"/>
                <w:lang w:eastAsia="es-MX"/>
              </w:rPr>
              <w:t>1.1.3.4.1.001</w:t>
            </w:r>
          </w:p>
        </w:tc>
        <w:tc>
          <w:tcPr>
            <w:tcW w:w="5510" w:type="dxa"/>
            <w:tcBorders>
              <w:top w:val="nil"/>
              <w:left w:val="nil"/>
              <w:bottom w:val="single" w:sz="4" w:space="0" w:color="auto"/>
              <w:right w:val="single" w:sz="4" w:space="0" w:color="auto"/>
            </w:tcBorders>
            <w:shd w:val="clear" w:color="auto" w:fill="auto"/>
            <w:noWrap/>
            <w:vAlign w:val="center"/>
            <w:hideMark/>
          </w:tcPr>
          <w:p w:rsidR="0062382D" w:rsidRPr="0062382D" w:rsidRDefault="0062382D" w:rsidP="0062382D">
            <w:pPr>
              <w:spacing w:after="0" w:line="240" w:lineRule="auto"/>
              <w:rPr>
                <w:rFonts w:ascii="Calibri" w:eastAsia="Times New Roman" w:hAnsi="Calibri" w:cs="Calibri"/>
                <w:color w:val="000000"/>
                <w:lang w:eastAsia="es-MX"/>
              </w:rPr>
            </w:pPr>
            <w:r w:rsidRPr="0062382D">
              <w:rPr>
                <w:rFonts w:ascii="Calibri" w:eastAsia="Times New Roman" w:hAnsi="Calibri" w:cs="Calibri"/>
                <w:color w:val="000000"/>
                <w:lang w:eastAsia="es-MX"/>
              </w:rPr>
              <w:t>ARYA PAVINTER S.A. DE C.V.</w:t>
            </w:r>
          </w:p>
        </w:tc>
        <w:tc>
          <w:tcPr>
            <w:tcW w:w="1905" w:type="dxa"/>
            <w:tcBorders>
              <w:top w:val="nil"/>
              <w:left w:val="nil"/>
              <w:bottom w:val="single" w:sz="4" w:space="0" w:color="auto"/>
              <w:right w:val="single" w:sz="4" w:space="0" w:color="auto"/>
            </w:tcBorders>
            <w:shd w:val="clear" w:color="auto" w:fill="auto"/>
            <w:noWrap/>
            <w:vAlign w:val="center"/>
            <w:hideMark/>
          </w:tcPr>
          <w:p w:rsidR="0062382D" w:rsidRPr="0062382D" w:rsidRDefault="0062382D" w:rsidP="0062382D">
            <w:pPr>
              <w:spacing w:after="0" w:line="240" w:lineRule="auto"/>
              <w:jc w:val="right"/>
              <w:rPr>
                <w:rFonts w:ascii="Calibri" w:eastAsia="Times New Roman" w:hAnsi="Calibri" w:cs="Calibri"/>
                <w:color w:val="000000"/>
                <w:lang w:eastAsia="es-MX"/>
              </w:rPr>
            </w:pPr>
            <w:r w:rsidRPr="0062382D">
              <w:rPr>
                <w:rFonts w:ascii="Calibri" w:eastAsia="Times New Roman" w:hAnsi="Calibri" w:cs="Calibri"/>
                <w:color w:val="000000"/>
                <w:lang w:eastAsia="es-MX"/>
              </w:rPr>
              <w:t>$220,713.68</w:t>
            </w:r>
          </w:p>
        </w:tc>
      </w:tr>
    </w:tbl>
    <w:p w:rsidR="004C06DD" w:rsidRDefault="004C06DD" w:rsidP="00A75577">
      <w:pPr>
        <w:spacing w:after="0"/>
        <w:jc w:val="both"/>
        <w:rPr>
          <w:rFonts w:ascii="Arial" w:hAnsi="Arial" w:cs="Arial"/>
          <w:sz w:val="24"/>
        </w:rPr>
      </w:pPr>
    </w:p>
    <w:p w:rsidR="004C06DD" w:rsidRDefault="004C06DD" w:rsidP="00A75577">
      <w:pPr>
        <w:spacing w:after="0"/>
        <w:jc w:val="both"/>
        <w:rPr>
          <w:rFonts w:ascii="Arial" w:hAnsi="Arial" w:cs="Arial"/>
          <w:sz w:val="24"/>
        </w:rPr>
      </w:pPr>
      <w:r>
        <w:rPr>
          <w:rFonts w:ascii="Arial" w:hAnsi="Arial" w:cs="Arial"/>
          <w:sz w:val="24"/>
        </w:rPr>
        <w:t>Dicha cuenta se desconoce su historial por los mismos motivos que se han señalado, ya que pertenece a la administración anterior</w:t>
      </w:r>
      <w:r w:rsidR="00631452">
        <w:rPr>
          <w:rFonts w:ascii="Arial" w:hAnsi="Arial" w:cs="Arial"/>
          <w:sz w:val="24"/>
        </w:rPr>
        <w:t xml:space="preserve"> y se está en espera de</w:t>
      </w:r>
      <w:r w:rsidR="00524792">
        <w:rPr>
          <w:rFonts w:ascii="Arial" w:hAnsi="Arial" w:cs="Arial"/>
          <w:sz w:val="24"/>
        </w:rPr>
        <w:t xml:space="preserve">l resultado de </w:t>
      </w:r>
      <w:r w:rsidR="00631452">
        <w:rPr>
          <w:rFonts w:ascii="Arial" w:hAnsi="Arial" w:cs="Arial"/>
          <w:sz w:val="24"/>
        </w:rPr>
        <w:t>la fiscalización 2018, para determinar que se hace con este saldo</w:t>
      </w:r>
      <w:r>
        <w:rPr>
          <w:rFonts w:ascii="Arial" w:hAnsi="Arial" w:cs="Arial"/>
          <w:sz w:val="24"/>
        </w:rPr>
        <w:t>.</w:t>
      </w: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p>
    <w:p w:rsidR="00032F29" w:rsidRDefault="00032F29" w:rsidP="00A75577">
      <w:pPr>
        <w:spacing w:after="0"/>
        <w:jc w:val="both"/>
        <w:rPr>
          <w:rFonts w:ascii="Arial" w:hAnsi="Arial" w:cs="Arial"/>
          <w:sz w:val="24"/>
        </w:rPr>
      </w:pPr>
    </w:p>
    <w:p w:rsidR="00A75577" w:rsidRDefault="00A75577" w:rsidP="00A75577">
      <w:pPr>
        <w:spacing w:after="0"/>
        <w:jc w:val="both"/>
        <w:rPr>
          <w:rFonts w:ascii="Arial" w:hAnsi="Arial" w:cs="Arial"/>
          <w:b/>
          <w:sz w:val="24"/>
        </w:rPr>
      </w:pPr>
      <w:r>
        <w:rPr>
          <w:rFonts w:ascii="Arial" w:hAnsi="Arial" w:cs="Arial"/>
          <w:b/>
          <w:sz w:val="24"/>
        </w:rPr>
        <w:t>BIENES INMUEBLES, INFRAESTRUCTURA Y CON</w:t>
      </w:r>
      <w:r w:rsidR="00850466">
        <w:rPr>
          <w:rFonts w:ascii="Arial" w:hAnsi="Arial" w:cs="Arial"/>
          <w:b/>
          <w:sz w:val="24"/>
        </w:rPr>
        <w:t>S</w:t>
      </w:r>
      <w:r>
        <w:rPr>
          <w:rFonts w:ascii="Arial" w:hAnsi="Arial" w:cs="Arial"/>
          <w:b/>
          <w:sz w:val="24"/>
        </w:rPr>
        <w:t>TRUCCIONES EN PROCESO</w:t>
      </w:r>
    </w:p>
    <w:p w:rsidR="00A75577" w:rsidRDefault="00A75577" w:rsidP="00A75577">
      <w:pPr>
        <w:spacing w:after="0"/>
        <w:jc w:val="both"/>
        <w:rPr>
          <w:rFonts w:ascii="Arial" w:hAnsi="Arial" w:cs="Arial"/>
          <w:sz w:val="24"/>
        </w:rPr>
      </w:pPr>
    </w:p>
    <w:p w:rsidR="00032F29" w:rsidRDefault="00032F29" w:rsidP="00A75577">
      <w:pPr>
        <w:spacing w:after="0"/>
        <w:jc w:val="both"/>
        <w:rPr>
          <w:rFonts w:ascii="Arial" w:hAnsi="Arial" w:cs="Arial"/>
          <w:sz w:val="24"/>
        </w:rPr>
      </w:pPr>
    </w:p>
    <w:p w:rsidR="00A75577" w:rsidRDefault="00A75577" w:rsidP="00A75577">
      <w:pPr>
        <w:spacing w:after="0"/>
        <w:jc w:val="both"/>
        <w:rPr>
          <w:rFonts w:ascii="Arial" w:hAnsi="Arial" w:cs="Arial"/>
          <w:sz w:val="24"/>
        </w:rPr>
      </w:pPr>
      <w:r>
        <w:rPr>
          <w:rFonts w:ascii="Arial" w:hAnsi="Arial" w:cs="Arial"/>
          <w:sz w:val="24"/>
        </w:rPr>
        <w:t xml:space="preserve">Dentro del rubro de Bienes Inmuebles y Construcciones en Proceso se informa un saldo global al </w:t>
      </w:r>
      <w:r w:rsidR="00BC3472">
        <w:rPr>
          <w:rFonts w:ascii="Arial" w:hAnsi="Arial" w:cs="Arial"/>
          <w:sz w:val="24"/>
        </w:rPr>
        <w:t>3</w:t>
      </w:r>
      <w:r w:rsidR="002A0B1D">
        <w:rPr>
          <w:rFonts w:ascii="Arial" w:hAnsi="Arial" w:cs="Arial"/>
          <w:sz w:val="24"/>
        </w:rPr>
        <w:t>0</w:t>
      </w:r>
      <w:r w:rsidR="00BC3472">
        <w:rPr>
          <w:rFonts w:ascii="Arial" w:hAnsi="Arial" w:cs="Arial"/>
          <w:sz w:val="24"/>
        </w:rPr>
        <w:t xml:space="preserve"> de </w:t>
      </w:r>
      <w:r w:rsidR="002A0B1D">
        <w:rPr>
          <w:rFonts w:ascii="Arial" w:hAnsi="Arial" w:cs="Arial"/>
          <w:sz w:val="24"/>
        </w:rPr>
        <w:t>junio</w:t>
      </w:r>
      <w:r w:rsidR="00BC3472">
        <w:rPr>
          <w:rFonts w:ascii="Arial" w:hAnsi="Arial" w:cs="Arial"/>
          <w:sz w:val="24"/>
        </w:rPr>
        <w:t xml:space="preserve"> de 20</w:t>
      </w:r>
      <w:r w:rsidR="00A8231C">
        <w:rPr>
          <w:rFonts w:ascii="Arial" w:hAnsi="Arial" w:cs="Arial"/>
          <w:sz w:val="24"/>
        </w:rPr>
        <w:t>20</w:t>
      </w:r>
      <w:r w:rsidR="004C06DD">
        <w:rPr>
          <w:rFonts w:ascii="Arial" w:hAnsi="Arial" w:cs="Arial"/>
          <w:sz w:val="24"/>
        </w:rPr>
        <w:t xml:space="preserve"> </w:t>
      </w:r>
      <w:r>
        <w:rPr>
          <w:rFonts w:ascii="Arial" w:hAnsi="Arial" w:cs="Arial"/>
          <w:sz w:val="24"/>
        </w:rPr>
        <w:t>de $</w:t>
      </w:r>
      <w:r w:rsidR="00226EF4">
        <w:rPr>
          <w:rFonts w:ascii="Arial" w:hAnsi="Arial" w:cs="Arial"/>
          <w:sz w:val="24"/>
        </w:rPr>
        <w:t>25,365,025.56</w:t>
      </w:r>
      <w:r>
        <w:rPr>
          <w:rFonts w:ascii="Arial" w:hAnsi="Arial" w:cs="Arial"/>
          <w:sz w:val="24"/>
        </w:rPr>
        <w:t xml:space="preserve"> correspondiente a:</w:t>
      </w:r>
    </w:p>
    <w:p w:rsidR="00A75577" w:rsidRDefault="00A75577" w:rsidP="00A75577">
      <w:pPr>
        <w:spacing w:after="0"/>
        <w:jc w:val="both"/>
        <w:rPr>
          <w:rFonts w:ascii="Arial" w:hAnsi="Arial" w:cs="Arial"/>
          <w:sz w:val="24"/>
        </w:rPr>
      </w:pPr>
    </w:p>
    <w:tbl>
      <w:tblPr>
        <w:tblW w:w="9209" w:type="dxa"/>
        <w:tblCellMar>
          <w:left w:w="70" w:type="dxa"/>
          <w:right w:w="70" w:type="dxa"/>
        </w:tblCellMar>
        <w:tblLook w:val="04A0" w:firstRow="1" w:lastRow="0" w:firstColumn="1" w:lastColumn="0" w:noHBand="0" w:noVBand="1"/>
      </w:tblPr>
      <w:tblGrid>
        <w:gridCol w:w="1225"/>
        <w:gridCol w:w="6542"/>
        <w:gridCol w:w="1442"/>
      </w:tblGrid>
      <w:tr w:rsidR="002A0B1D" w:rsidRPr="002A0B1D" w:rsidTr="00226EF4">
        <w:trPr>
          <w:trHeight w:val="22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w:t>
            </w:r>
          </w:p>
        </w:tc>
        <w:tc>
          <w:tcPr>
            <w:tcW w:w="6542" w:type="dxa"/>
            <w:tcBorders>
              <w:top w:val="single" w:sz="4" w:space="0" w:color="auto"/>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BIENES INMUEBLES, INFRAESTRUCTURA Y CONSTRUCCIONES EN PROCESO</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$25,365,025.56</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1.2.3.3</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EDIFICIOS NO HABITACIONALES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$13,791,050.15</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1.2.3.3.1</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EDIFICIOS Y LOCALES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$13,791,050.15</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1.2.3.3.1.01</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OFICINAS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$10,259,122.15</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1.2.3.3.1.01.01</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VALOR DE LOS BIENES INMUEBLES A LA APERTURA SEGUN SALDOS HISTORICOS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$8,755,368.00</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lastRenderedPageBreak/>
              <w:t>1.2.3.3.1.01.02</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CASA DE LA CULTURA</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$1,503,754.15</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1.2.3.3.1.06</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EDIFICIOS PARA RECREACIÓN PÚBLICA</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$3,531,928.00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1.2.3.3.1.06.01</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SALON DE USOS MULTIPLES LAS CAMELINAS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$3,531,928.00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CONSTRUCCIONES EN PROCESO EN BIENES DE DOMINIO PÚBLICO</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$11,573,975.41</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EDIFICACIÓN HABITACIONAL</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$534,817.20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MEJORAMIENTO DE VIVIENDA.</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$534,817.20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1.2.3.5.1.03.109</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LAS PAREDES,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$7,308.25</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1.2.3.5.1.03.110</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DE SALGUERO,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$15,390.50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1.2.3.5.1.03.111</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DE ANGAO DE LOS HERRERA,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$38,478.50</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1.2.3.5.1.03.112</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PASO DE CORUPO,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$59,581.10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1.2.3.5.1.03.113</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EL CUERAMO,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$15,390.50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1.2.3.5.1.03.114</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RINCON DE SAN FRANCISCO,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$7,308.25</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1.2.3.5.1.03.115</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TERRERO PRIETO,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$7,308.25</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1.2.3.5.1.03.116</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CUARTO PARA DORMITORIO, EN LOC. LA QUIRINGUCUA,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$27,971.30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1.2.3.5.1.03.117</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CUARTO PARA DORMITORIO, EN LOC. EL CUAJILOTE,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$79,106.50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1.2.3.5.1.03.118</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CUARTO PARA DORMITORIO, EN LOC. CHUMBITARO,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$64,871.30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1.2.3.5.1.03.119</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PISO FIRME, EN SAN LUCAS,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$14,000.00</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1.2.3.5.1.03.120</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CUARTO PARA DORMITORIO EN SAN LUCAS,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$51,248.00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1.2.3.5.1.03.121</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EL NARANJO,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$17,592.80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1.2.3.5.1.03.122</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PISO FIRME, EN LOC. LAS PAREDES,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$5,840.00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1.2.3.5.1.03.123</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PISO FIRME, EN LOC, LOS BANCOS,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$11,680.00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1.2.3.5.1.03.125</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EL CUAJILOTE,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$14,699.45</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1.2.3.5.1.03.126</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CUAUHTEMOC,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$7,308.25</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1.2.3.5.1.03.127</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SAN PEDRITO,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$7,308.25</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1.2.3.5.1.03.128</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VICENTE RIVA PALACIO,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$8,690.75</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1.2.3.5.1.03.129</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SAN LUCAS,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$14,660.50</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1.2.3.5.1.03.130</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EL HUIZACHAL,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$14,539.00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1.2.3.5.1.03.131</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PISO FIRME, EN LOC. DE VICENTE RIVA PALACIO.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$7,040.00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1.2.3.5.1.03.132</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CUARTO PARA DORMITORIO, EN LOC. SAN PEDRITO.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$24,446.50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1.2.3.5.1.03.133</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CUARTO PARA DORMITORIO, EN LOC. VICENTE RIVA PALACIO,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$5,741.00</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1.2.3.5.1.03.134</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FIRME, EN LOC. CHUMBITARO,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$7,308.25</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1.2.3.5.2</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EDIFICACIÓN NO HABITACIONAL</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$4,851,559.05</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1.2.3.5.2.07</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INFRAESTRUCTURA EDUCATIVA.</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$1,202,703.52</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1.2.3.5.2.07.105</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TECHO EN ESC. PRIM. BENITO JUAREZ, LOC. CORRAL VIEJO</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$649,771.94</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1.2.3.5.2.07.110</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CONSTG. DE LOSA EN ESC. PRIM. LAZARO CARDENAS, EN LOC. EL NARANJO,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$127,729.40</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1.2.3.5.2.07.111</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LOSA EN JARDIN DE NIÑOS, LOC. TIRINGUEO DE ARRIBA,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$104,703.70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1.2.3.5.2.07.112</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EN TECHO ELEVADO CANCHAS DE USOS MULTIPLES ESC. PRIM. SIMON BOLIVAR LOC. LOS BANCOS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$320,498.48</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1.2.3.5.2.09</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INSTALACIONES PÚBLICAS.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$3,648,855.53</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1.2.3.5.2.09.103</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REHAB. DEL MERCADO DE ANTOJITOS, EN SAN LUCAS,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$3,648,855.53</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1.2.3.5.3</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CONSTRUCCIÓN DE OBRAS PARA EL ABASTECIMIENTO DE AGUA, PETRÓLEO, GA</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$2,403,765.43</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1.2.3.5.3.05</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AGUA POTABLE.</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$1,456,627.31</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1.2.3.5.3.05.106</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REHAB. DE NORIAS EN VARIAS LOCALIDADES,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$156,155.03</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1.2.3.5.3.05.107</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POZO PROFUNDO EN LOC. EL MACHUQUE, MPIO. DE SAN L 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$285,558.75</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1.2.3.5.3.05.108</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SIST. DE AGUA POTABLE, EN LOC. LA LAJITA,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$371,200.00</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1.2.3.5.3.05.109</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POZO PROFUNDO, EN LOC. LAS PAREDES,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$216,187.00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1.2.3.5.3.05.110</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REHAB. DE POZO DE AGUA POTABLE, EN LOC, RIVA PALACIO,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$262,204.08</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1.2.3.5.3.05.112</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REHAB. DE EQUIPO DE BOMBEO DE 20HP EN POZO PROFUNDO EN LOC. DE ANGAO</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$71,755.00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1.2.3.5.3.05.113</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REHAB. DE RED DE AGUA POTABLE, EN LOC. DE SAN PEDRO,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$93,567.45</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1.2.3.5.3.07</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DRENAJES.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$947,138.12</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1.2.3.5.3.07.108</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DRENAJE SANITARIO EN LOC. SAN PEDRITO,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$661,464.49</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1.2.3.5.3.07.109</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REHAB. DE DRENAJES EN VARIAS LOCALIDAES DEL MUNICIPIO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$285,673.63</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lastRenderedPageBreak/>
              <w:t>1.2.3.5.4</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DIVISIÓN DE TERRENOS Y CONSTRUCCIÓN DE OBRAS DE URBANIZACIÓN</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$1,257,590.31</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1.2.3.5.4.02</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OBRAS DE URBANIZACIÓN.</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$1,257,590.31</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1.2.3.5.4.02.110</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 xml:space="preserve">CONST. DE VADO EN CALLE JAVIER LOPEZ FERRER </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$651,296.81</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1.2.3.5.4.02.111</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REHAB. DE CALLES EN SAN LUCAS,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$177,120.50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1.2.3.5.4.02.113</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PAVIMENTO HIDRAHULICO LOC. DE CUAUHTEMOC</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$429,173.00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1.2.3.5.5</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CONSTRUCCIÓN DE VÍAS DE COMUNICACIÓN</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$1,438,329.99</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1.2.3.5.5.02</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CAMINOS RURALES.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$1,438,329.99</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1.2.3.5.5.02.102</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REHABILITACION DE CAMINOS RURALES 2020</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$1,438,329.99</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1.2.3.5.6</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OTRAS CONSTRUCCIONES DE INGENIERÍA CIVIL U OBRA PESADA</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$1,087,913.43</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1.2.3.5.6.03</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REHABILITACIÓN Y MANTENIMIENTO DE CUERPOS DE AGUA.</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$1,087,913.43</w:t>
            </w:r>
          </w:p>
        </w:tc>
      </w:tr>
      <w:tr w:rsidR="002A0B1D" w:rsidRPr="002A0B1D" w:rsidTr="00226EF4">
        <w:trPr>
          <w:trHeight w:val="225"/>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1.2.3.5.6.03.102</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REHABILITACION DE CANALES (MODULO DE RIEGO) EN VICIENTE RIVA PALACIO</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$1,056,893.43</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1.2.3.5.6.03.103</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BORDO, EN LOC. EL MACHUQUE,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$18,169.00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1.2.3.5.6.03.104</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BORDO, EN LOC. LA LAJITA,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$7,059.00</w:t>
            </w:r>
          </w:p>
        </w:tc>
      </w:tr>
      <w:tr w:rsidR="002A0B1D" w:rsidRPr="002A0B1D" w:rsidTr="00226EF4">
        <w:trPr>
          <w:trHeight w:val="229"/>
        </w:trPr>
        <w:tc>
          <w:tcPr>
            <w:tcW w:w="1163" w:type="dxa"/>
            <w:tcBorders>
              <w:top w:val="nil"/>
              <w:left w:val="single" w:sz="4" w:space="0" w:color="auto"/>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1.2.3.5.6.03.106</w:t>
            </w:r>
          </w:p>
        </w:tc>
        <w:tc>
          <w:tcPr>
            <w:tcW w:w="6542" w:type="dxa"/>
            <w:tcBorders>
              <w:top w:val="nil"/>
              <w:left w:val="nil"/>
              <w:bottom w:val="single" w:sz="4" w:space="0" w:color="auto"/>
              <w:right w:val="single" w:sz="4" w:space="0" w:color="auto"/>
            </w:tcBorders>
            <w:shd w:val="clear" w:color="auto" w:fill="auto"/>
            <w:noWrap/>
            <w:vAlign w:val="center"/>
            <w:hideMark/>
          </w:tcPr>
          <w:p w:rsidR="002A0B1D" w:rsidRPr="002A0B1D" w:rsidRDefault="002A0B1D" w:rsidP="002A0B1D">
            <w:pPr>
              <w:spacing w:after="0" w:line="240" w:lineRule="auto"/>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CONST. DE BORDO, EN LOC. DE ANGAO DE LOS HERRERA, MPIO. DE SAN LUCAS</w:t>
            </w:r>
          </w:p>
        </w:tc>
        <w:tc>
          <w:tcPr>
            <w:tcW w:w="1504" w:type="dxa"/>
            <w:tcBorders>
              <w:top w:val="nil"/>
              <w:left w:val="nil"/>
              <w:bottom w:val="single" w:sz="4" w:space="0" w:color="auto"/>
              <w:right w:val="single" w:sz="4" w:space="0" w:color="auto"/>
            </w:tcBorders>
            <w:shd w:val="clear" w:color="auto" w:fill="auto"/>
            <w:vAlign w:val="center"/>
            <w:hideMark/>
          </w:tcPr>
          <w:p w:rsidR="002A0B1D" w:rsidRPr="002A0B1D" w:rsidRDefault="002A0B1D" w:rsidP="002A0B1D">
            <w:pPr>
              <w:spacing w:after="0" w:line="240" w:lineRule="auto"/>
              <w:jc w:val="right"/>
              <w:rPr>
                <w:rFonts w:ascii="Arial" w:eastAsia="Times New Roman" w:hAnsi="Arial" w:cs="Arial"/>
                <w:color w:val="000000"/>
                <w:sz w:val="15"/>
                <w:szCs w:val="15"/>
                <w:lang w:eastAsia="es-MX"/>
              </w:rPr>
            </w:pPr>
            <w:r w:rsidRPr="002A0B1D">
              <w:rPr>
                <w:rFonts w:ascii="Arial" w:eastAsia="Times New Roman" w:hAnsi="Arial" w:cs="Arial"/>
                <w:color w:val="000000"/>
                <w:sz w:val="15"/>
                <w:szCs w:val="15"/>
                <w:lang w:eastAsia="es-MX"/>
              </w:rPr>
              <w:t>$5,792.00</w:t>
            </w:r>
          </w:p>
        </w:tc>
      </w:tr>
    </w:tbl>
    <w:p w:rsidR="00375B8D" w:rsidRDefault="00375B8D" w:rsidP="00A75577">
      <w:pPr>
        <w:spacing w:after="0"/>
        <w:jc w:val="both"/>
        <w:rPr>
          <w:rFonts w:ascii="Arial" w:hAnsi="Arial" w:cs="Arial"/>
          <w:sz w:val="24"/>
        </w:rPr>
      </w:pPr>
    </w:p>
    <w:p w:rsidR="003C34B1" w:rsidRDefault="003C34B1" w:rsidP="00A75577">
      <w:pPr>
        <w:spacing w:after="0"/>
        <w:jc w:val="both"/>
        <w:rPr>
          <w:rFonts w:ascii="Arial" w:hAnsi="Arial" w:cs="Arial"/>
          <w:sz w:val="24"/>
        </w:rPr>
      </w:pPr>
    </w:p>
    <w:p w:rsidR="00BC3472" w:rsidRDefault="00BC3472" w:rsidP="00A75577">
      <w:pPr>
        <w:spacing w:after="0"/>
        <w:jc w:val="both"/>
        <w:rPr>
          <w:rFonts w:ascii="Arial" w:hAnsi="Arial" w:cs="Arial"/>
          <w:sz w:val="24"/>
        </w:rPr>
      </w:pPr>
    </w:p>
    <w:p w:rsidR="00A75577" w:rsidRDefault="00EF5A4C" w:rsidP="004C06DD">
      <w:pPr>
        <w:spacing w:after="0"/>
        <w:jc w:val="both"/>
        <w:rPr>
          <w:rFonts w:ascii="Arial" w:hAnsi="Arial" w:cs="Arial"/>
          <w:sz w:val="24"/>
        </w:rPr>
      </w:pPr>
      <w:r>
        <w:rPr>
          <w:rFonts w:ascii="Arial" w:hAnsi="Arial" w:cs="Arial"/>
          <w:sz w:val="24"/>
        </w:rPr>
        <w:t xml:space="preserve">El saldo en la cuenta de oficinas es histórico y </w:t>
      </w:r>
      <w:r w:rsidR="004C06DD">
        <w:rPr>
          <w:rFonts w:ascii="Arial" w:hAnsi="Arial" w:cs="Arial"/>
          <w:sz w:val="24"/>
        </w:rPr>
        <w:t>se desconoce la veracidad, ya que no se dio información en la Entrega-Recepción y no se tiene evidencia documental que ampare el saldo descrito.</w:t>
      </w:r>
      <w:r>
        <w:rPr>
          <w:rFonts w:ascii="Arial" w:hAnsi="Arial" w:cs="Arial"/>
          <w:sz w:val="24"/>
        </w:rPr>
        <w:t xml:space="preserve"> En el caso de la cuenta de la Casa de la Cultura</w:t>
      </w:r>
      <w:r w:rsidR="00964F7B">
        <w:rPr>
          <w:rFonts w:ascii="Arial" w:hAnsi="Arial" w:cs="Arial"/>
          <w:sz w:val="24"/>
        </w:rPr>
        <w:t xml:space="preserve"> y Salón de Usos Múltiples las Camelinas, </w:t>
      </w:r>
      <w:r>
        <w:rPr>
          <w:rFonts w:ascii="Arial" w:hAnsi="Arial" w:cs="Arial"/>
          <w:sz w:val="24"/>
        </w:rPr>
        <w:t xml:space="preserve"> ampara el valor de construcción de dicho inmueble que data de</w:t>
      </w:r>
      <w:r w:rsidR="00964F7B">
        <w:rPr>
          <w:rFonts w:ascii="Arial" w:hAnsi="Arial" w:cs="Arial"/>
          <w:sz w:val="24"/>
        </w:rPr>
        <w:t xml:space="preserve"> la administración </w:t>
      </w:r>
      <w:r>
        <w:rPr>
          <w:rFonts w:ascii="Arial" w:hAnsi="Arial" w:cs="Arial"/>
          <w:sz w:val="24"/>
        </w:rPr>
        <w:t>2015</w:t>
      </w:r>
      <w:r w:rsidR="00964F7B">
        <w:rPr>
          <w:rFonts w:ascii="Arial" w:hAnsi="Arial" w:cs="Arial"/>
          <w:sz w:val="24"/>
        </w:rPr>
        <w:t>-2018</w:t>
      </w:r>
      <w:r>
        <w:rPr>
          <w:rFonts w:ascii="Arial" w:hAnsi="Arial" w:cs="Arial"/>
          <w:sz w:val="24"/>
        </w:rPr>
        <w:t xml:space="preserve">. </w:t>
      </w:r>
      <w:r w:rsidR="00A8231C">
        <w:rPr>
          <w:rFonts w:ascii="Arial" w:hAnsi="Arial" w:cs="Arial"/>
          <w:sz w:val="24"/>
        </w:rPr>
        <w:t xml:space="preserve">En la cuenta de Construcciones en Proceso en Bienes de Dominio Público por la cantidad de </w:t>
      </w:r>
      <w:r w:rsidR="00226EF4" w:rsidRPr="00226EF4">
        <w:rPr>
          <w:rFonts w:ascii="Arial" w:eastAsia="Times New Roman" w:hAnsi="Arial" w:cs="Arial"/>
          <w:color w:val="000000"/>
          <w:sz w:val="24"/>
          <w:szCs w:val="24"/>
          <w:lang w:eastAsia="es-MX"/>
        </w:rPr>
        <w:t>$11,573,975.41</w:t>
      </w:r>
      <w:r w:rsidR="00226EF4">
        <w:rPr>
          <w:rFonts w:ascii="Arial" w:hAnsi="Arial" w:cs="Arial"/>
          <w:sz w:val="24"/>
        </w:rPr>
        <w:t xml:space="preserve"> </w:t>
      </w:r>
      <w:r w:rsidR="00A8231C">
        <w:rPr>
          <w:rFonts w:ascii="Arial" w:hAnsi="Arial" w:cs="Arial"/>
          <w:sz w:val="24"/>
        </w:rPr>
        <w:t>ampara la inversión en obra pública en proceso al 3</w:t>
      </w:r>
      <w:r w:rsidR="00226EF4">
        <w:rPr>
          <w:rFonts w:ascii="Arial" w:hAnsi="Arial" w:cs="Arial"/>
          <w:sz w:val="24"/>
        </w:rPr>
        <w:t>0</w:t>
      </w:r>
      <w:r w:rsidR="00A8231C">
        <w:rPr>
          <w:rFonts w:ascii="Arial" w:hAnsi="Arial" w:cs="Arial"/>
          <w:sz w:val="24"/>
        </w:rPr>
        <w:t xml:space="preserve"> de </w:t>
      </w:r>
      <w:r w:rsidR="00226EF4">
        <w:rPr>
          <w:rFonts w:ascii="Arial" w:hAnsi="Arial" w:cs="Arial"/>
          <w:sz w:val="24"/>
        </w:rPr>
        <w:t>junio</w:t>
      </w:r>
      <w:r w:rsidR="00A8231C">
        <w:rPr>
          <w:rFonts w:ascii="Arial" w:hAnsi="Arial" w:cs="Arial"/>
          <w:sz w:val="24"/>
        </w:rPr>
        <w:t xml:space="preserve"> de 2020. </w:t>
      </w:r>
    </w:p>
    <w:p w:rsidR="00EF5A4C" w:rsidRDefault="00EF5A4C" w:rsidP="004C06DD">
      <w:pPr>
        <w:spacing w:after="0"/>
        <w:jc w:val="both"/>
        <w:rPr>
          <w:rFonts w:ascii="Arial" w:hAnsi="Arial" w:cs="Arial"/>
          <w:sz w:val="24"/>
        </w:rPr>
      </w:pPr>
    </w:p>
    <w:p w:rsidR="00032F29" w:rsidRDefault="00032F29" w:rsidP="00A75577">
      <w:pPr>
        <w:spacing w:after="0"/>
        <w:jc w:val="both"/>
        <w:rPr>
          <w:rFonts w:ascii="Arial" w:hAnsi="Arial" w:cs="Arial"/>
          <w:sz w:val="24"/>
        </w:rPr>
      </w:pPr>
    </w:p>
    <w:p w:rsidR="004C06DD" w:rsidRDefault="004C06DD" w:rsidP="00A75577">
      <w:pPr>
        <w:spacing w:after="0"/>
        <w:jc w:val="both"/>
        <w:rPr>
          <w:rFonts w:ascii="Arial" w:hAnsi="Arial" w:cs="Arial"/>
          <w:sz w:val="24"/>
        </w:rPr>
      </w:pPr>
    </w:p>
    <w:p w:rsidR="00A75577" w:rsidRDefault="00A75577" w:rsidP="00A75577">
      <w:pPr>
        <w:spacing w:after="0"/>
        <w:jc w:val="both"/>
        <w:rPr>
          <w:rFonts w:ascii="Arial" w:hAnsi="Arial" w:cs="Arial"/>
          <w:b/>
          <w:sz w:val="24"/>
        </w:rPr>
      </w:pPr>
      <w:r>
        <w:rPr>
          <w:rFonts w:ascii="Arial" w:hAnsi="Arial" w:cs="Arial"/>
          <w:b/>
          <w:sz w:val="24"/>
        </w:rPr>
        <w:t>BIENES MUEBLES</w:t>
      </w: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r>
        <w:rPr>
          <w:rFonts w:ascii="Arial" w:hAnsi="Arial" w:cs="Arial"/>
          <w:sz w:val="24"/>
        </w:rPr>
        <w:t xml:space="preserve">Con relación a los Bienes Muebles con que cuenta el Municipio de </w:t>
      </w:r>
      <w:r w:rsidR="00B40AD2">
        <w:rPr>
          <w:rFonts w:ascii="Arial" w:hAnsi="Arial" w:cs="Arial"/>
          <w:sz w:val="24"/>
        </w:rPr>
        <w:t>San Lucas</w:t>
      </w:r>
      <w:r>
        <w:rPr>
          <w:rFonts w:ascii="Arial" w:hAnsi="Arial" w:cs="Arial"/>
          <w:sz w:val="24"/>
        </w:rPr>
        <w:t xml:space="preserve">, Michoacán, al </w:t>
      </w:r>
      <w:r w:rsidR="00132134">
        <w:rPr>
          <w:rFonts w:ascii="Arial" w:hAnsi="Arial" w:cs="Arial"/>
          <w:sz w:val="24"/>
        </w:rPr>
        <w:t>3</w:t>
      </w:r>
      <w:r w:rsidR="00226EF4">
        <w:rPr>
          <w:rFonts w:ascii="Arial" w:hAnsi="Arial" w:cs="Arial"/>
          <w:sz w:val="24"/>
        </w:rPr>
        <w:t>0</w:t>
      </w:r>
      <w:r w:rsidR="00132134">
        <w:rPr>
          <w:rFonts w:ascii="Arial" w:hAnsi="Arial" w:cs="Arial"/>
          <w:sz w:val="24"/>
        </w:rPr>
        <w:t xml:space="preserve"> de </w:t>
      </w:r>
      <w:r w:rsidR="00226EF4">
        <w:rPr>
          <w:rFonts w:ascii="Arial" w:hAnsi="Arial" w:cs="Arial"/>
          <w:sz w:val="24"/>
        </w:rPr>
        <w:t>junio</w:t>
      </w:r>
      <w:r w:rsidR="00132134">
        <w:rPr>
          <w:rFonts w:ascii="Arial" w:hAnsi="Arial" w:cs="Arial"/>
          <w:sz w:val="24"/>
        </w:rPr>
        <w:t xml:space="preserve"> de 20</w:t>
      </w:r>
      <w:r w:rsidR="00A8231C">
        <w:rPr>
          <w:rFonts w:ascii="Arial" w:hAnsi="Arial" w:cs="Arial"/>
          <w:sz w:val="24"/>
        </w:rPr>
        <w:t>20</w:t>
      </w:r>
      <w:r>
        <w:rPr>
          <w:rFonts w:ascii="Arial" w:hAnsi="Arial" w:cs="Arial"/>
          <w:sz w:val="24"/>
        </w:rPr>
        <w:t xml:space="preserve"> asciende a una cifra global de</w:t>
      </w:r>
      <w:r w:rsidRPr="002B2B65">
        <w:rPr>
          <w:rFonts w:ascii="Arial" w:hAnsi="Arial" w:cs="Arial"/>
          <w:sz w:val="24"/>
        </w:rPr>
        <w:t xml:space="preserve"> $</w:t>
      </w:r>
      <w:r w:rsidR="00964F7B">
        <w:rPr>
          <w:rFonts w:ascii="Arial" w:hAnsi="Arial" w:cs="Arial"/>
          <w:sz w:val="24"/>
        </w:rPr>
        <w:t>10,082,860.31</w:t>
      </w:r>
      <w:r>
        <w:rPr>
          <w:rFonts w:ascii="Arial" w:hAnsi="Arial" w:cs="Arial"/>
          <w:sz w:val="24"/>
        </w:rPr>
        <w:t xml:space="preserve"> correspondiente a:</w:t>
      </w:r>
    </w:p>
    <w:p w:rsidR="00964F7B" w:rsidRDefault="00964F7B" w:rsidP="00A75577">
      <w:pPr>
        <w:spacing w:after="0"/>
        <w:jc w:val="both"/>
        <w:rPr>
          <w:rFonts w:ascii="Arial" w:hAnsi="Arial" w:cs="Arial"/>
          <w:sz w:val="24"/>
        </w:rPr>
      </w:pPr>
    </w:p>
    <w:tbl>
      <w:tblPr>
        <w:tblW w:w="7760" w:type="dxa"/>
        <w:tblCellMar>
          <w:left w:w="70" w:type="dxa"/>
          <w:right w:w="70" w:type="dxa"/>
        </w:tblCellMar>
        <w:tblLook w:val="04A0" w:firstRow="1" w:lastRow="0" w:firstColumn="1" w:lastColumn="0" w:noHBand="0" w:noVBand="1"/>
      </w:tblPr>
      <w:tblGrid>
        <w:gridCol w:w="1520"/>
        <w:gridCol w:w="4520"/>
        <w:gridCol w:w="1720"/>
      </w:tblGrid>
      <w:tr w:rsidR="003C34B1" w:rsidRPr="003C34B1" w:rsidTr="003C34B1">
        <w:trPr>
          <w:trHeight w:val="225"/>
        </w:trPr>
        <w:tc>
          <w:tcPr>
            <w:tcW w:w="1520" w:type="dxa"/>
            <w:tcBorders>
              <w:top w:val="single" w:sz="4" w:space="0" w:color="auto"/>
              <w:left w:val="single" w:sz="4" w:space="0" w:color="auto"/>
              <w:bottom w:val="single" w:sz="4" w:space="0" w:color="auto"/>
              <w:right w:val="single" w:sz="4" w:space="0" w:color="auto"/>
            </w:tcBorders>
            <w:shd w:val="clear" w:color="000000" w:fill="CCD5E1"/>
            <w:vAlign w:val="center"/>
            <w:hideMark/>
          </w:tcPr>
          <w:p w:rsidR="003C34B1" w:rsidRPr="003C34B1" w:rsidRDefault="003C34B1" w:rsidP="003C34B1">
            <w:pPr>
              <w:spacing w:after="0" w:line="240" w:lineRule="auto"/>
              <w:jc w:val="center"/>
              <w:rPr>
                <w:rFonts w:ascii="Arial" w:eastAsia="Times New Roman" w:hAnsi="Arial" w:cs="Arial"/>
                <w:b/>
                <w:bCs/>
                <w:color w:val="000000"/>
                <w:sz w:val="16"/>
                <w:szCs w:val="16"/>
                <w:lang w:eastAsia="es-MX"/>
              </w:rPr>
            </w:pPr>
            <w:r w:rsidRPr="003C34B1">
              <w:rPr>
                <w:rFonts w:ascii="Arial" w:eastAsia="Times New Roman" w:hAnsi="Arial" w:cs="Arial"/>
                <w:b/>
                <w:bCs/>
                <w:color w:val="000000"/>
                <w:sz w:val="16"/>
                <w:szCs w:val="16"/>
                <w:lang w:eastAsia="es-MX"/>
              </w:rPr>
              <w:t>Cuenta</w:t>
            </w:r>
          </w:p>
        </w:tc>
        <w:tc>
          <w:tcPr>
            <w:tcW w:w="4520" w:type="dxa"/>
            <w:tcBorders>
              <w:top w:val="single" w:sz="4" w:space="0" w:color="auto"/>
              <w:left w:val="nil"/>
              <w:bottom w:val="single" w:sz="4" w:space="0" w:color="auto"/>
              <w:right w:val="single" w:sz="4" w:space="0" w:color="auto"/>
            </w:tcBorders>
            <w:shd w:val="clear" w:color="000000" w:fill="CCD5E1"/>
            <w:vAlign w:val="center"/>
            <w:hideMark/>
          </w:tcPr>
          <w:p w:rsidR="003C34B1" w:rsidRPr="003C34B1" w:rsidRDefault="003C34B1" w:rsidP="003C34B1">
            <w:pPr>
              <w:spacing w:after="0" w:line="240" w:lineRule="auto"/>
              <w:jc w:val="center"/>
              <w:rPr>
                <w:rFonts w:ascii="Arial" w:eastAsia="Times New Roman" w:hAnsi="Arial" w:cs="Arial"/>
                <w:b/>
                <w:bCs/>
                <w:color w:val="000000"/>
                <w:sz w:val="16"/>
                <w:szCs w:val="16"/>
                <w:lang w:eastAsia="es-MX"/>
              </w:rPr>
            </w:pPr>
            <w:r w:rsidRPr="003C34B1">
              <w:rPr>
                <w:rFonts w:ascii="Arial" w:eastAsia="Times New Roman" w:hAnsi="Arial" w:cs="Arial"/>
                <w:b/>
                <w:bCs/>
                <w:color w:val="000000"/>
                <w:sz w:val="16"/>
                <w:szCs w:val="16"/>
                <w:lang w:eastAsia="es-MX"/>
              </w:rPr>
              <w:t>Nombre</w:t>
            </w:r>
          </w:p>
        </w:tc>
        <w:tc>
          <w:tcPr>
            <w:tcW w:w="1720" w:type="dxa"/>
            <w:tcBorders>
              <w:top w:val="single" w:sz="4" w:space="0" w:color="auto"/>
              <w:left w:val="nil"/>
              <w:bottom w:val="single" w:sz="4" w:space="0" w:color="auto"/>
              <w:right w:val="single" w:sz="4" w:space="0" w:color="auto"/>
            </w:tcBorders>
            <w:shd w:val="clear" w:color="000000" w:fill="CCD5E1"/>
            <w:vAlign w:val="center"/>
            <w:hideMark/>
          </w:tcPr>
          <w:p w:rsidR="003C34B1" w:rsidRPr="003C34B1" w:rsidRDefault="003C34B1" w:rsidP="003C34B1">
            <w:pPr>
              <w:spacing w:after="0" w:line="240" w:lineRule="auto"/>
              <w:jc w:val="center"/>
              <w:rPr>
                <w:rFonts w:ascii="Arial" w:eastAsia="Times New Roman" w:hAnsi="Arial" w:cs="Arial"/>
                <w:b/>
                <w:bCs/>
                <w:color w:val="000000"/>
                <w:sz w:val="16"/>
                <w:szCs w:val="16"/>
                <w:lang w:eastAsia="es-MX"/>
              </w:rPr>
            </w:pPr>
            <w:r w:rsidRPr="003C34B1">
              <w:rPr>
                <w:rFonts w:ascii="Arial" w:eastAsia="Times New Roman" w:hAnsi="Arial" w:cs="Arial"/>
                <w:b/>
                <w:bCs/>
                <w:color w:val="000000"/>
                <w:sz w:val="16"/>
                <w:szCs w:val="16"/>
                <w:lang w:eastAsia="es-MX"/>
              </w:rPr>
              <w:t>Saldo Final</w:t>
            </w:r>
          </w:p>
        </w:tc>
      </w:tr>
      <w:tr w:rsidR="003C34B1" w:rsidRPr="003C34B1" w:rsidTr="003C34B1">
        <w:trPr>
          <w:trHeight w:val="22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1.2.4</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BIENES MUEBLES</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$10,082,860.31</w:t>
            </w:r>
          </w:p>
        </w:tc>
      </w:tr>
      <w:tr w:rsidR="003C34B1" w:rsidRPr="003C34B1" w:rsidTr="003C34B1">
        <w:trPr>
          <w:trHeight w:val="229"/>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1.2.4.1</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MOBILIARIO Y EQUIPO DE ADMINISTRACIÓN</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$8,180,856.36</w:t>
            </w:r>
          </w:p>
        </w:tc>
      </w:tr>
      <w:tr w:rsidR="003C34B1" w:rsidRPr="003C34B1" w:rsidTr="003C34B1">
        <w:trPr>
          <w:trHeight w:val="229"/>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1.2.4.1.1</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MUEBLES DE OFICINA Y ESTANTERÍA</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$210,036.72</w:t>
            </w:r>
          </w:p>
        </w:tc>
      </w:tr>
      <w:tr w:rsidR="003C34B1" w:rsidRPr="003C34B1" w:rsidTr="003C34B1">
        <w:trPr>
          <w:trHeight w:val="22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1.2.4.1.2</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MUEBLES, EXCEPTO DE OFICINA Y ESTANTERÍA</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$5,349.00</w:t>
            </w:r>
          </w:p>
        </w:tc>
      </w:tr>
      <w:tr w:rsidR="003C34B1" w:rsidRPr="003C34B1" w:rsidTr="003C34B1">
        <w:trPr>
          <w:trHeight w:val="229"/>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1.2.4.1.3</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EQUIPO DE CÓMPUTO Y DE TECNOLOGÍAS DE LA INFORMACIÓN</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$736,844.82</w:t>
            </w:r>
          </w:p>
        </w:tc>
      </w:tr>
      <w:tr w:rsidR="003C34B1" w:rsidRPr="003C34B1" w:rsidTr="003C34B1">
        <w:trPr>
          <w:trHeight w:val="229"/>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1.2.4.1.9</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OTROS MOBILIARIOS Y EQUIPOS DE ADMINISTRACIÓN</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$7,228,625.82</w:t>
            </w:r>
          </w:p>
        </w:tc>
      </w:tr>
      <w:tr w:rsidR="003C34B1" w:rsidRPr="003C34B1" w:rsidTr="003C34B1">
        <w:trPr>
          <w:trHeight w:val="22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1.2.4.1.9.01</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EQUIPO DE ADMINISTRACIÓN.</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$7,228,625.82</w:t>
            </w:r>
          </w:p>
        </w:tc>
      </w:tr>
      <w:tr w:rsidR="003C34B1" w:rsidRPr="003C34B1" w:rsidTr="003C34B1">
        <w:trPr>
          <w:trHeight w:val="229"/>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1.2.4.4</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VEHÍCULOS Y EQUIPO DE TRANSPORTE</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$1,752,500.00</w:t>
            </w:r>
          </w:p>
        </w:tc>
      </w:tr>
      <w:tr w:rsidR="003C34B1" w:rsidRPr="003C34B1" w:rsidTr="003C34B1">
        <w:trPr>
          <w:trHeight w:val="225"/>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1.2.4.4.1</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AUTOMÓVILES Y EQUIPO TERRESTRE</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$1,752,500.00</w:t>
            </w:r>
          </w:p>
        </w:tc>
      </w:tr>
      <w:tr w:rsidR="003C34B1" w:rsidRPr="003C34B1" w:rsidTr="003C34B1">
        <w:trPr>
          <w:trHeight w:val="229"/>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1.2.4.4.1.05</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VEHÍCULOS Y EQUIPO TERRESTRES, DESTINADOS A SERVIDORES PÚBLICOS.</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$1,752,500.00</w:t>
            </w:r>
          </w:p>
        </w:tc>
      </w:tr>
      <w:tr w:rsidR="003C34B1" w:rsidRPr="003C34B1" w:rsidTr="003C34B1">
        <w:trPr>
          <w:trHeight w:val="229"/>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lastRenderedPageBreak/>
              <w:t>1.2.4.6</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MAQUINARIA, OTROS EQUIPOS Y HERRAMIENTAS</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$149,503.95</w:t>
            </w:r>
          </w:p>
        </w:tc>
      </w:tr>
      <w:tr w:rsidR="003C34B1" w:rsidRPr="003C34B1" w:rsidTr="003C34B1">
        <w:trPr>
          <w:trHeight w:val="229"/>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1.2.4.6.5</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EQUIPO DE COMUNICACIÓN Y TELECOMUNICACIÓN</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$117,503.95</w:t>
            </w:r>
          </w:p>
        </w:tc>
      </w:tr>
      <w:tr w:rsidR="003C34B1" w:rsidRPr="003C34B1" w:rsidTr="003C34B1">
        <w:trPr>
          <w:trHeight w:val="229"/>
        </w:trPr>
        <w:tc>
          <w:tcPr>
            <w:tcW w:w="1520" w:type="dxa"/>
            <w:tcBorders>
              <w:top w:val="nil"/>
              <w:left w:val="single" w:sz="4" w:space="0" w:color="auto"/>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1.2.4.6.7</w:t>
            </w:r>
          </w:p>
        </w:tc>
        <w:tc>
          <w:tcPr>
            <w:tcW w:w="45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HERRAMIENTAS Y MÁQUINAS-HERRAMIENTA</w:t>
            </w:r>
          </w:p>
        </w:tc>
        <w:tc>
          <w:tcPr>
            <w:tcW w:w="1720" w:type="dxa"/>
            <w:tcBorders>
              <w:top w:val="nil"/>
              <w:left w:val="nil"/>
              <w:bottom w:val="single" w:sz="4" w:space="0" w:color="auto"/>
              <w:right w:val="single" w:sz="4" w:space="0" w:color="auto"/>
            </w:tcBorders>
            <w:shd w:val="clear" w:color="auto" w:fill="auto"/>
            <w:vAlign w:val="center"/>
            <w:hideMark/>
          </w:tcPr>
          <w:p w:rsidR="003C34B1" w:rsidRPr="003C34B1" w:rsidRDefault="003C34B1" w:rsidP="003C34B1">
            <w:pPr>
              <w:spacing w:after="0" w:line="240" w:lineRule="auto"/>
              <w:jc w:val="right"/>
              <w:rPr>
                <w:rFonts w:ascii="Calibri" w:eastAsia="Times New Roman" w:hAnsi="Calibri" w:cs="Calibri"/>
                <w:color w:val="000000"/>
                <w:sz w:val="20"/>
                <w:szCs w:val="20"/>
                <w:lang w:eastAsia="es-MX"/>
              </w:rPr>
            </w:pPr>
            <w:r w:rsidRPr="003C34B1">
              <w:rPr>
                <w:rFonts w:ascii="Calibri" w:eastAsia="Times New Roman" w:hAnsi="Calibri" w:cs="Calibri"/>
                <w:color w:val="000000"/>
                <w:sz w:val="20"/>
                <w:szCs w:val="20"/>
                <w:lang w:eastAsia="es-MX"/>
              </w:rPr>
              <w:t>$32,000.00</w:t>
            </w:r>
          </w:p>
        </w:tc>
      </w:tr>
    </w:tbl>
    <w:p w:rsidR="00B40AD2" w:rsidRDefault="00964F7B" w:rsidP="00A75577">
      <w:pPr>
        <w:spacing w:after="0"/>
        <w:jc w:val="both"/>
        <w:rPr>
          <w:rFonts w:ascii="Arial" w:hAnsi="Arial" w:cs="Arial"/>
          <w:sz w:val="24"/>
        </w:rPr>
      </w:pPr>
      <w:r>
        <w:rPr>
          <w:rFonts w:ascii="Arial" w:hAnsi="Arial" w:cs="Arial"/>
          <w:sz w:val="24"/>
        </w:rPr>
        <w:br/>
      </w:r>
    </w:p>
    <w:p w:rsidR="00A75577" w:rsidRDefault="00A75577" w:rsidP="00A75577">
      <w:pPr>
        <w:spacing w:after="0"/>
        <w:jc w:val="both"/>
        <w:rPr>
          <w:rFonts w:ascii="Arial" w:hAnsi="Arial" w:cs="Arial"/>
          <w:b/>
          <w:sz w:val="24"/>
        </w:rPr>
      </w:pPr>
    </w:p>
    <w:p w:rsidR="00B40AD2" w:rsidRDefault="006D0841" w:rsidP="00A75577">
      <w:pPr>
        <w:spacing w:after="0"/>
        <w:jc w:val="both"/>
        <w:rPr>
          <w:rFonts w:ascii="Arial" w:hAnsi="Arial" w:cs="Arial"/>
          <w:b/>
          <w:sz w:val="24"/>
        </w:rPr>
      </w:pPr>
      <w:r>
        <w:rPr>
          <w:rFonts w:ascii="Arial" w:hAnsi="Arial" w:cs="Arial"/>
          <w:sz w:val="24"/>
        </w:rPr>
        <w:t xml:space="preserve">Al recibir la administración el 1° de septiembre de 2018, la administración anterior dejo un saldo contable en la cuenta de Bienes Muebles por la cantidad de $9,652,805.09, misma que no concuerda con los bienes físicos entregados, tal como se </w:t>
      </w:r>
      <w:r w:rsidR="006F46B4">
        <w:rPr>
          <w:rFonts w:ascii="Arial" w:hAnsi="Arial" w:cs="Arial"/>
          <w:sz w:val="24"/>
        </w:rPr>
        <w:t>observó</w:t>
      </w:r>
      <w:r>
        <w:rPr>
          <w:rFonts w:ascii="Arial" w:hAnsi="Arial" w:cs="Arial"/>
          <w:sz w:val="24"/>
        </w:rPr>
        <w:t xml:space="preserve"> en el Dictamen de Entrega-Recepción de la </w:t>
      </w:r>
      <w:r w:rsidR="006F46B4">
        <w:rPr>
          <w:rFonts w:ascii="Arial" w:hAnsi="Arial" w:cs="Arial"/>
          <w:sz w:val="24"/>
        </w:rPr>
        <w:t>Administración</w:t>
      </w:r>
      <w:r>
        <w:rPr>
          <w:rFonts w:ascii="Arial" w:hAnsi="Arial" w:cs="Arial"/>
          <w:sz w:val="24"/>
        </w:rPr>
        <w:t xml:space="preserve"> Publica Municipal entregado ante la Auditoria Superior de </w:t>
      </w:r>
      <w:r w:rsidR="006F46B4">
        <w:rPr>
          <w:rFonts w:ascii="Arial" w:hAnsi="Arial" w:cs="Arial"/>
          <w:sz w:val="24"/>
        </w:rPr>
        <w:t>Michoacán</w:t>
      </w:r>
      <w:r>
        <w:rPr>
          <w:rFonts w:ascii="Arial" w:hAnsi="Arial" w:cs="Arial"/>
          <w:sz w:val="24"/>
        </w:rPr>
        <w:t>, donde se hace notar la falta de vehículos entre otros bienes muebles</w:t>
      </w:r>
      <w:r w:rsidR="00D95B04">
        <w:rPr>
          <w:rFonts w:ascii="Arial" w:hAnsi="Arial" w:cs="Arial"/>
          <w:sz w:val="24"/>
        </w:rPr>
        <w:t>, además que no presentan las depreciaciones de los bienes adquiridos</w:t>
      </w:r>
      <w:r>
        <w:rPr>
          <w:rFonts w:ascii="Arial" w:hAnsi="Arial" w:cs="Arial"/>
          <w:sz w:val="24"/>
        </w:rPr>
        <w:t xml:space="preserve">. A partir de la entrada de la presente administración </w:t>
      </w:r>
      <w:r w:rsidR="006F46B4">
        <w:rPr>
          <w:rFonts w:ascii="Arial" w:hAnsi="Arial" w:cs="Arial"/>
          <w:sz w:val="24"/>
        </w:rPr>
        <w:t>se ha adquirido Muebles y Equipo de Administración por la cantidad de $</w:t>
      </w:r>
      <w:r w:rsidR="00D95B04">
        <w:rPr>
          <w:rFonts w:ascii="Arial" w:hAnsi="Arial" w:cs="Arial"/>
          <w:sz w:val="24"/>
        </w:rPr>
        <w:t>430,055.22</w:t>
      </w:r>
      <w:r w:rsidR="006F46B4">
        <w:rPr>
          <w:rFonts w:ascii="Arial" w:hAnsi="Arial" w:cs="Arial"/>
          <w:sz w:val="24"/>
        </w:rPr>
        <w:t xml:space="preserve"> el cual está identificado con una cuenta individual y debidamente integrado en el inventario del patrimonio municipal.</w:t>
      </w:r>
      <w:r w:rsidR="00D95B04">
        <w:rPr>
          <w:rFonts w:ascii="Arial" w:hAnsi="Arial" w:cs="Arial"/>
          <w:sz w:val="24"/>
        </w:rPr>
        <w:t xml:space="preserve"> La depreciación de</w:t>
      </w:r>
      <w:r w:rsidR="00A8231C">
        <w:rPr>
          <w:rFonts w:ascii="Arial" w:hAnsi="Arial" w:cs="Arial"/>
          <w:sz w:val="24"/>
        </w:rPr>
        <w:t xml:space="preserve"> </w:t>
      </w:r>
      <w:r w:rsidR="00D95B04">
        <w:rPr>
          <w:rFonts w:ascii="Arial" w:hAnsi="Arial" w:cs="Arial"/>
          <w:sz w:val="24"/>
        </w:rPr>
        <w:t>los bienes adquiridos en este ejercicio fiscal, se hará al finalizar el año.</w:t>
      </w:r>
      <w:r w:rsidR="006F46B4">
        <w:rPr>
          <w:rFonts w:ascii="Arial" w:hAnsi="Arial" w:cs="Arial"/>
          <w:b/>
          <w:sz w:val="24"/>
        </w:rPr>
        <w:t xml:space="preserve"> </w:t>
      </w:r>
    </w:p>
    <w:p w:rsidR="00B40AD2" w:rsidRDefault="00B40AD2" w:rsidP="00A75577">
      <w:pPr>
        <w:spacing w:after="0"/>
        <w:jc w:val="both"/>
        <w:rPr>
          <w:rFonts w:ascii="Arial" w:hAnsi="Arial" w:cs="Arial"/>
          <w:b/>
          <w:sz w:val="24"/>
        </w:rPr>
      </w:pP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b/>
          <w:sz w:val="24"/>
        </w:rPr>
      </w:pPr>
      <w:r>
        <w:rPr>
          <w:rFonts w:ascii="Arial" w:hAnsi="Arial" w:cs="Arial"/>
          <w:b/>
          <w:sz w:val="24"/>
        </w:rPr>
        <w:t>PASIVO</w:t>
      </w:r>
    </w:p>
    <w:p w:rsidR="00032F29" w:rsidRDefault="00032F29" w:rsidP="00A75577">
      <w:pPr>
        <w:spacing w:after="0"/>
        <w:jc w:val="both"/>
        <w:rPr>
          <w:rFonts w:ascii="Arial" w:hAnsi="Arial" w:cs="Arial"/>
          <w:b/>
          <w:sz w:val="24"/>
        </w:rPr>
      </w:pPr>
    </w:p>
    <w:p w:rsidR="00A75577" w:rsidRDefault="00A75577" w:rsidP="00A75577">
      <w:pPr>
        <w:spacing w:after="0"/>
        <w:jc w:val="both"/>
        <w:rPr>
          <w:rFonts w:ascii="Arial" w:hAnsi="Arial" w:cs="Arial"/>
          <w:b/>
          <w:sz w:val="24"/>
        </w:rPr>
      </w:pPr>
    </w:p>
    <w:p w:rsidR="00A75577" w:rsidRPr="00B3061C" w:rsidRDefault="00A75577" w:rsidP="00A75577">
      <w:pPr>
        <w:spacing w:after="0"/>
        <w:jc w:val="both"/>
        <w:rPr>
          <w:rFonts w:ascii="Arial" w:hAnsi="Arial" w:cs="Arial"/>
          <w:b/>
          <w:sz w:val="24"/>
        </w:rPr>
      </w:pPr>
      <w:r>
        <w:rPr>
          <w:rFonts w:ascii="Arial" w:hAnsi="Arial" w:cs="Arial"/>
          <w:b/>
          <w:sz w:val="24"/>
        </w:rPr>
        <w:t>CUENTAS POR PAGAR A CORTO PLAZO</w:t>
      </w: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r>
        <w:rPr>
          <w:rFonts w:ascii="Arial" w:hAnsi="Arial" w:cs="Arial"/>
          <w:sz w:val="24"/>
        </w:rPr>
        <w:t>En el rubro de cuentas por pagar a corto plazo se informa que el saldo al</w:t>
      </w:r>
      <w:r w:rsidR="00132134">
        <w:rPr>
          <w:rFonts w:ascii="Arial" w:hAnsi="Arial" w:cs="Arial"/>
          <w:sz w:val="24"/>
        </w:rPr>
        <w:t xml:space="preserve"> 3</w:t>
      </w:r>
      <w:r w:rsidR="00226EF4">
        <w:rPr>
          <w:rFonts w:ascii="Arial" w:hAnsi="Arial" w:cs="Arial"/>
          <w:sz w:val="24"/>
        </w:rPr>
        <w:t>0</w:t>
      </w:r>
      <w:r w:rsidR="00132134">
        <w:rPr>
          <w:rFonts w:ascii="Arial" w:hAnsi="Arial" w:cs="Arial"/>
          <w:sz w:val="24"/>
        </w:rPr>
        <w:t xml:space="preserve"> de </w:t>
      </w:r>
      <w:r w:rsidR="00226EF4">
        <w:rPr>
          <w:rFonts w:ascii="Arial" w:hAnsi="Arial" w:cs="Arial"/>
          <w:sz w:val="24"/>
        </w:rPr>
        <w:t>junio</w:t>
      </w:r>
      <w:r w:rsidR="00132134">
        <w:rPr>
          <w:rFonts w:ascii="Arial" w:hAnsi="Arial" w:cs="Arial"/>
          <w:sz w:val="24"/>
        </w:rPr>
        <w:t xml:space="preserve"> de 20</w:t>
      </w:r>
      <w:r w:rsidR="00A8231C">
        <w:rPr>
          <w:rFonts w:ascii="Arial" w:hAnsi="Arial" w:cs="Arial"/>
          <w:sz w:val="24"/>
        </w:rPr>
        <w:t>20</w:t>
      </w:r>
      <w:r>
        <w:rPr>
          <w:rFonts w:ascii="Arial" w:hAnsi="Arial" w:cs="Arial"/>
          <w:sz w:val="24"/>
        </w:rPr>
        <w:t xml:space="preserve"> es por la cantidad de $</w:t>
      </w:r>
      <w:r w:rsidR="00132134">
        <w:rPr>
          <w:rFonts w:ascii="Arial" w:hAnsi="Arial" w:cs="Arial"/>
          <w:sz w:val="24"/>
        </w:rPr>
        <w:t>2</w:t>
      </w:r>
      <w:r w:rsidR="00226EF4">
        <w:rPr>
          <w:rFonts w:ascii="Arial" w:hAnsi="Arial" w:cs="Arial"/>
          <w:sz w:val="24"/>
        </w:rPr>
        <w:t>0</w:t>
      </w:r>
      <w:r w:rsidR="0008009D">
        <w:rPr>
          <w:rFonts w:ascii="Arial" w:hAnsi="Arial" w:cs="Arial"/>
          <w:sz w:val="24"/>
        </w:rPr>
        <w:t>,</w:t>
      </w:r>
      <w:r w:rsidR="00226EF4">
        <w:rPr>
          <w:rFonts w:ascii="Arial" w:hAnsi="Arial" w:cs="Arial"/>
          <w:sz w:val="24"/>
        </w:rPr>
        <w:t>662,704.84</w:t>
      </w:r>
      <w:r>
        <w:rPr>
          <w:rFonts w:ascii="Arial" w:hAnsi="Arial" w:cs="Arial"/>
          <w:sz w:val="24"/>
        </w:rPr>
        <w:t xml:space="preserve"> correspondientes a:</w:t>
      </w:r>
    </w:p>
    <w:p w:rsidR="00584D31" w:rsidRDefault="00584D31" w:rsidP="00A75577">
      <w:pPr>
        <w:spacing w:after="0"/>
        <w:jc w:val="both"/>
        <w:rPr>
          <w:rFonts w:ascii="Arial" w:hAnsi="Arial" w:cs="Arial"/>
          <w:sz w:val="24"/>
        </w:rPr>
      </w:pPr>
    </w:p>
    <w:tbl>
      <w:tblPr>
        <w:tblW w:w="7600" w:type="dxa"/>
        <w:tblCellMar>
          <w:left w:w="70" w:type="dxa"/>
          <w:right w:w="70" w:type="dxa"/>
        </w:tblCellMar>
        <w:tblLook w:val="04A0" w:firstRow="1" w:lastRow="0" w:firstColumn="1" w:lastColumn="0" w:noHBand="0" w:noVBand="1"/>
      </w:tblPr>
      <w:tblGrid>
        <w:gridCol w:w="1217"/>
        <w:gridCol w:w="5007"/>
        <w:gridCol w:w="1376"/>
      </w:tblGrid>
      <w:tr w:rsidR="00226EF4" w:rsidRPr="00226EF4" w:rsidTr="00226EF4">
        <w:trPr>
          <w:trHeight w:val="229"/>
        </w:trPr>
        <w:tc>
          <w:tcPr>
            <w:tcW w:w="1217" w:type="dxa"/>
            <w:tcBorders>
              <w:top w:val="single" w:sz="4" w:space="0" w:color="auto"/>
              <w:left w:val="single" w:sz="4" w:space="0" w:color="auto"/>
              <w:bottom w:val="single" w:sz="4" w:space="0" w:color="auto"/>
              <w:right w:val="single" w:sz="4" w:space="0" w:color="auto"/>
            </w:tcBorders>
            <w:shd w:val="clear" w:color="000000" w:fill="CCD5E1"/>
            <w:vAlign w:val="center"/>
            <w:hideMark/>
          </w:tcPr>
          <w:p w:rsidR="00226EF4" w:rsidRPr="00226EF4" w:rsidRDefault="00226EF4" w:rsidP="00226EF4">
            <w:pPr>
              <w:spacing w:after="0" w:line="240" w:lineRule="auto"/>
              <w:jc w:val="center"/>
              <w:rPr>
                <w:rFonts w:ascii="Arial" w:eastAsia="Times New Roman" w:hAnsi="Arial" w:cs="Arial"/>
                <w:b/>
                <w:bCs/>
                <w:color w:val="000000"/>
                <w:sz w:val="16"/>
                <w:szCs w:val="16"/>
                <w:lang w:eastAsia="es-MX"/>
              </w:rPr>
            </w:pPr>
            <w:r w:rsidRPr="00226EF4">
              <w:rPr>
                <w:rFonts w:ascii="Arial" w:eastAsia="Times New Roman" w:hAnsi="Arial" w:cs="Arial"/>
                <w:b/>
                <w:bCs/>
                <w:color w:val="000000"/>
                <w:sz w:val="16"/>
                <w:szCs w:val="16"/>
                <w:lang w:eastAsia="es-MX"/>
              </w:rPr>
              <w:t>Cuenta</w:t>
            </w:r>
          </w:p>
        </w:tc>
        <w:tc>
          <w:tcPr>
            <w:tcW w:w="5007" w:type="dxa"/>
            <w:tcBorders>
              <w:top w:val="single" w:sz="4" w:space="0" w:color="auto"/>
              <w:left w:val="nil"/>
              <w:bottom w:val="single" w:sz="4" w:space="0" w:color="auto"/>
              <w:right w:val="single" w:sz="4" w:space="0" w:color="auto"/>
            </w:tcBorders>
            <w:shd w:val="clear" w:color="000000" w:fill="CCD5E1"/>
            <w:vAlign w:val="center"/>
            <w:hideMark/>
          </w:tcPr>
          <w:p w:rsidR="00226EF4" w:rsidRPr="00226EF4" w:rsidRDefault="00226EF4" w:rsidP="00226EF4">
            <w:pPr>
              <w:spacing w:after="0" w:line="240" w:lineRule="auto"/>
              <w:jc w:val="center"/>
              <w:rPr>
                <w:rFonts w:ascii="Arial" w:eastAsia="Times New Roman" w:hAnsi="Arial" w:cs="Arial"/>
                <w:b/>
                <w:bCs/>
                <w:color w:val="000000"/>
                <w:sz w:val="16"/>
                <w:szCs w:val="16"/>
                <w:lang w:eastAsia="es-MX"/>
              </w:rPr>
            </w:pPr>
            <w:r w:rsidRPr="00226EF4">
              <w:rPr>
                <w:rFonts w:ascii="Arial" w:eastAsia="Times New Roman" w:hAnsi="Arial" w:cs="Arial"/>
                <w:b/>
                <w:bCs/>
                <w:color w:val="000000"/>
                <w:sz w:val="16"/>
                <w:szCs w:val="16"/>
                <w:lang w:eastAsia="es-MX"/>
              </w:rPr>
              <w:t>Nombre</w:t>
            </w:r>
          </w:p>
        </w:tc>
        <w:tc>
          <w:tcPr>
            <w:tcW w:w="1376" w:type="dxa"/>
            <w:tcBorders>
              <w:top w:val="single" w:sz="4" w:space="0" w:color="auto"/>
              <w:left w:val="nil"/>
              <w:bottom w:val="single" w:sz="4" w:space="0" w:color="auto"/>
              <w:right w:val="single" w:sz="4" w:space="0" w:color="auto"/>
            </w:tcBorders>
            <w:shd w:val="clear" w:color="000000" w:fill="CCD5E1"/>
            <w:vAlign w:val="center"/>
            <w:hideMark/>
          </w:tcPr>
          <w:p w:rsidR="00226EF4" w:rsidRPr="00226EF4" w:rsidRDefault="00226EF4" w:rsidP="00226EF4">
            <w:pPr>
              <w:spacing w:after="0" w:line="240" w:lineRule="auto"/>
              <w:jc w:val="center"/>
              <w:rPr>
                <w:rFonts w:ascii="Arial" w:eastAsia="Times New Roman" w:hAnsi="Arial" w:cs="Arial"/>
                <w:b/>
                <w:bCs/>
                <w:color w:val="000000"/>
                <w:sz w:val="16"/>
                <w:szCs w:val="16"/>
                <w:lang w:eastAsia="es-MX"/>
              </w:rPr>
            </w:pPr>
            <w:r w:rsidRPr="00226EF4">
              <w:rPr>
                <w:rFonts w:ascii="Arial" w:eastAsia="Times New Roman" w:hAnsi="Arial" w:cs="Arial"/>
                <w:b/>
                <w:bCs/>
                <w:color w:val="000000"/>
                <w:sz w:val="16"/>
                <w:szCs w:val="16"/>
                <w:lang w:eastAsia="es-MX"/>
              </w:rPr>
              <w:t>Saldo Final</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CUENTAS POR PAGAR A CORTO PLAZO</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$20,662,704.84</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2.1.1.1</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SERVICIOS PERSONALES POR PAGAR A CORTO PLAZO</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$2,636,497.97</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2.1.1.1.1</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REMUNERACIONES DE CARÁCTER PERMANENTE</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$827.00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2.1.1.1.1.3</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SUELDOS BASE AL PERSONAL PERMANENTE</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$827.00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2.1.1.1.1.3.03</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SUELDOS POR PAGAR 2018-2021</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$827.00</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2.1.1.1.5</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PRESTACIONES SOCIALES Y ECONOMICAS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$2,635,670.97</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2.1.1.1.5.2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INDEMNIZACIONES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$2,619,580.97</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2.1.1.1.5.2.02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PAGO DE LIQUIDACIONES.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$2,619,580.97</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2.1.1.1.5.9</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OTRAS PRESTACIONES SOCIALES Y ECONOMICAS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$16,090.00</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2.1.1.1.5.9.03</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SUBSIDIO AL EMPLEO.</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$16,090.00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PROVEEDORES POR PAGAR A CORTO PLAZO</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$2,793,922.86</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MATERIALES Y SUMINISTROS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$2,609,204.68</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2.1.1.2.01.006</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RUBEN FLORES HIDALGO</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$387,264.01</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2.1.1.2.01.017</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GASOLINERIA SAN LUCAS S.A. DE C.V.</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$225,255.22</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2.1.1.2.01.029</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YOLANDA SUAZO PINEDA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$30,549.00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2.1.1.2.01.040</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COMERCIAL RIVA PALACIO, S.A. DE C.V.</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$438,780.49</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2.1.1.2.01.045</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JOSE ARQUIMIDES AVELLANEDA BUSTOS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$235,162.00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2.1.1.2.01.046</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 xml:space="preserve">GRUPO INGENIERIA CIVIL AVANZADA S.A. DE C.V. </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$453,040.00</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lastRenderedPageBreak/>
              <w:t>2.1.1.2.01.047</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NEUMATICOS MUEVE TIERRA S.A. DE C.V.</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$6,542.00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2.1.1.2.01.048</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ALEJANDRO CASTILLO UGARTE</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$7,540.00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2.1.1.2.01.049</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YOLANDA SUAZO PINEDA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$7,620.00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2.1.1.2.01.050</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ALFREDO CRUZ GOMEZ</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$52,200.00</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2.1.1.2.01.051</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ISMAEL GRANADOS GARCIA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$87,696.00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2.1.1.2.01.052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HOMERO VEGA AVELLANEDA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$2,292.00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2.1.1.2.01.053</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MAS TUBO S.A DE C.V.</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$37,721.00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2.1.1.2.01.054</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GUADALUPE IVONE ZAMUDIO TAVERA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$102,763.00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2.1.1.2.01.055</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GC TORNICENTRO S.A. DE C.V.</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$1,018.00</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2.1.1.2.01.056</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NEREYDA PERALTA LUVIANO</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$8,666.00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2.1.1.2.01.057</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 xml:space="preserve">DISTRIBUIDORA DE PINTURAS Y COMPLEMENTOS MORELIA S.A. </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$8,115.00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2.1.1.2.01.058</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RODOLFO ALAMILLA RENDON</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-$12,591.00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2.1.1.2.01.059</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ISMAEL GRANADOS GONZALEZ</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$89,223.00</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2.1.1.2.01.060</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ARYA PAVITER S.A. DE C.V.</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$180,878.00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2.1.1.2.01.061</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ALEJANDRO QUINTANA CORTES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$48,454.00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2.1.1.2.01.062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LISTAS DE RAYA: CONST. UNIDAD DEP. DE RIVA PALACIO</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$179,560.00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2.1.1.2.01.072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MIREYA TAPIA DIAZ</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$16,658.56</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2.1.1.2.01.073</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GRUPO TREDI RADIO S.A. DE. C.V.</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$14,798.40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PROVEEDORES 2018-2021</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$194,494.18</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2.1.1.2.02.13</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JOSE OSCAR GOMEZ ROBLES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$24,038.20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2.1.1.2.02.14</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SANTIAGO TERRONES SIXTOS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$1,879.20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2.1.1.2.02.17</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NATALIA ROJAS CASTAÑEDA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$54,708.28</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2.1.1.2.02.19</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RODOLFO OCTAVIO JAIMES NUÑEZ</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$91,074.50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2.1.1.2.02.23</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ABRAHAM SOTO DUARTE</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2.1.1.2.02.26</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CARMELO ALONSO DOMINGUEZ</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$267.00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2.1.1.2.02.27</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YOLANDA SUAZO PINEDA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$27.00</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2.1.1.2.02.5</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JOSE NESTOR FLORES PERALTA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$2,500.00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2.1.1.2.02.8</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COMERCIALIZADORA DE AGROSERVICIOS DEL BALSAS S.A. DE C.V.</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$20,000.00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2.1.1.2.03</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SERVICIOS GENERALES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-$9,776.00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2.1.1.2.03.009</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MA. ELENA AVELLANEDA MUJICA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$21,000.00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2.1.1.2.03.011</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LEONARDO ORTEGA MORENO2016</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-$41,176.00</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2.1.1.2.03.012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JORGE ORTEGA MORENO</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$10,400.00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2.1.1.7</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RETENCIONES Y CONTRIBUCIONES POR PAGAR A CORTO PLAZO</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$12,076,427.59</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2.1.1.7.1</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IMPUESTOS RETENIDOS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$12,076,427.59</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2.1.1.7.1.01</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ISR RETENIDO A EMPLEADOS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$8,841,465.13</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2.1.1.7.1.02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10% RETENIDO POR HONARIOS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$2,750.00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2.1.1.7.1.03</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IMSS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$546.00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2.1.1.7.1.04</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I.S.R. POR RETENCION SALARIOS 2018-2021</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$3,231,666.46</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OTRAS CUENTAS POR PAGAR A CORTO PLAZO</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$3,155,856.42</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PENSIÓN ALIMENTICIA DE TRABAJADORES DEL AYUNTAMIENTO</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$1,000.00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2.1.1.9.02.001</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YADIRA FLORES MARTINEZ</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$2,000.00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2.1.1.9.02.002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EDITH CHAVEZ ESPINOZA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$2,000.00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2.1.1.9.02.003</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FRANCISCA ROSALES GOMEZ</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-$3,000.00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2.1.1.9.03</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 xml:space="preserve">ACREEDORES DIVERSOS </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$3,044,352.00</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2.1.1.9.03.002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MIGUEL RENTERIA GALARZA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$135,580.00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2.1.1.9.03.006</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FAVIAN SOLIZ VERGARA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$520.00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2.1.1.9.03.062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AGUINALDOS POR PAGAR 2017.</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$2,908,252.00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2.1.1.9.04</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ACREEDORES DIVERSOS 2018-2021</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$110,504.42</w:t>
            </w:r>
          </w:p>
        </w:tc>
      </w:tr>
      <w:tr w:rsidR="00226EF4" w:rsidRPr="00226EF4" w:rsidTr="00226EF4">
        <w:trPr>
          <w:trHeight w:val="225"/>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2.1.1.9.04.1</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EFRAIN SERRATO DIAZ</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$85,621.10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2.1.1.9.04.2</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ARACELI SERRATO CASTAÑEDA</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$0.00</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2.1.1.9.04.3</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DIANA REYES CRUZ</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-$0.02</w:t>
            </w:r>
          </w:p>
        </w:tc>
      </w:tr>
      <w:tr w:rsidR="00226EF4" w:rsidRPr="00226EF4" w:rsidTr="00226EF4">
        <w:trPr>
          <w:trHeight w:val="229"/>
        </w:trPr>
        <w:tc>
          <w:tcPr>
            <w:tcW w:w="1217" w:type="dxa"/>
            <w:tcBorders>
              <w:top w:val="nil"/>
              <w:left w:val="single" w:sz="4" w:space="0" w:color="auto"/>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2.1.1.9.04.8</w:t>
            </w:r>
          </w:p>
        </w:tc>
        <w:tc>
          <w:tcPr>
            <w:tcW w:w="5007" w:type="dxa"/>
            <w:tcBorders>
              <w:top w:val="nil"/>
              <w:left w:val="nil"/>
              <w:bottom w:val="single" w:sz="4" w:space="0" w:color="auto"/>
              <w:right w:val="single" w:sz="4" w:space="0" w:color="auto"/>
            </w:tcBorders>
            <w:shd w:val="clear" w:color="auto" w:fill="auto"/>
            <w:noWrap/>
            <w:vAlign w:val="center"/>
            <w:hideMark/>
          </w:tcPr>
          <w:p w:rsidR="00226EF4" w:rsidRPr="00226EF4" w:rsidRDefault="00226EF4" w:rsidP="00226EF4">
            <w:pPr>
              <w:spacing w:after="0" w:line="240" w:lineRule="auto"/>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GERARDO GARCIA ROJAS</w:t>
            </w:r>
          </w:p>
        </w:tc>
        <w:tc>
          <w:tcPr>
            <w:tcW w:w="1376" w:type="dxa"/>
            <w:tcBorders>
              <w:top w:val="nil"/>
              <w:left w:val="nil"/>
              <w:bottom w:val="single" w:sz="4" w:space="0" w:color="auto"/>
              <w:right w:val="single" w:sz="4" w:space="0" w:color="auto"/>
            </w:tcBorders>
            <w:shd w:val="clear" w:color="auto" w:fill="auto"/>
            <w:vAlign w:val="center"/>
            <w:hideMark/>
          </w:tcPr>
          <w:p w:rsidR="00226EF4" w:rsidRPr="00226EF4" w:rsidRDefault="00226EF4" w:rsidP="00226EF4">
            <w:pPr>
              <w:spacing w:after="0" w:line="240" w:lineRule="auto"/>
              <w:jc w:val="right"/>
              <w:rPr>
                <w:rFonts w:ascii="Arial" w:eastAsia="Times New Roman" w:hAnsi="Arial" w:cs="Arial"/>
                <w:color w:val="000000"/>
                <w:sz w:val="15"/>
                <w:szCs w:val="15"/>
                <w:lang w:eastAsia="es-MX"/>
              </w:rPr>
            </w:pPr>
            <w:r w:rsidRPr="00226EF4">
              <w:rPr>
                <w:rFonts w:ascii="Arial" w:eastAsia="Times New Roman" w:hAnsi="Arial" w:cs="Arial"/>
                <w:color w:val="000000"/>
                <w:sz w:val="15"/>
                <w:szCs w:val="15"/>
                <w:lang w:eastAsia="es-MX"/>
              </w:rPr>
              <w:t>$24,883.34</w:t>
            </w:r>
          </w:p>
        </w:tc>
      </w:tr>
    </w:tbl>
    <w:p w:rsidR="00132134" w:rsidRDefault="00132134" w:rsidP="00A75577">
      <w:pPr>
        <w:spacing w:after="0"/>
        <w:jc w:val="both"/>
        <w:rPr>
          <w:rFonts w:ascii="Arial" w:hAnsi="Arial" w:cs="Arial"/>
          <w:sz w:val="24"/>
        </w:rPr>
      </w:pPr>
    </w:p>
    <w:p w:rsidR="00584D31" w:rsidRDefault="00584D31" w:rsidP="00A75577">
      <w:pPr>
        <w:spacing w:after="0"/>
        <w:jc w:val="both"/>
        <w:rPr>
          <w:rFonts w:ascii="Arial" w:hAnsi="Arial" w:cs="Arial"/>
          <w:sz w:val="24"/>
        </w:rPr>
      </w:pPr>
    </w:p>
    <w:p w:rsidR="00A75577" w:rsidRDefault="00132134" w:rsidP="00A75577">
      <w:pPr>
        <w:spacing w:after="0"/>
        <w:jc w:val="both"/>
        <w:rPr>
          <w:rFonts w:ascii="Arial" w:hAnsi="Arial" w:cs="Arial"/>
          <w:sz w:val="24"/>
          <w:szCs w:val="24"/>
        </w:rPr>
      </w:pPr>
      <w:r>
        <w:rPr>
          <w:rFonts w:ascii="Arial" w:hAnsi="Arial" w:cs="Arial"/>
          <w:sz w:val="24"/>
        </w:rPr>
        <w:t xml:space="preserve">Al recibir la administración el 1° de septiembre de 2018, la administración anterior dejo un saldo contable en la cuenta de Cuentas por Pagar a Corto Plazo por la cantidad de $14,659,518.34 misma que no cuenta con soporte documental que de muestre que dichos adeudos sean reales, ya que varias de las cuentas que se enumeran son de naturaleza contraria a su saldo; tal como se observó en el Dictamen de Entrega-Recepción de la Administración Pública Municipal entregado ante la Auditoria Superior de </w:t>
      </w:r>
      <w:r w:rsidR="003B08DC">
        <w:rPr>
          <w:rFonts w:ascii="Arial" w:hAnsi="Arial" w:cs="Arial"/>
          <w:sz w:val="24"/>
        </w:rPr>
        <w:t>Michoacán. A partir del 1° de septiembre de 2018, se ha generado nuevos adeudos por la cantidad de $</w:t>
      </w:r>
      <w:r w:rsidR="0008009D">
        <w:rPr>
          <w:rFonts w:ascii="Arial" w:hAnsi="Arial" w:cs="Arial"/>
          <w:sz w:val="24"/>
        </w:rPr>
        <w:t>6,758,189.01</w:t>
      </w:r>
      <w:r w:rsidR="003B08DC">
        <w:rPr>
          <w:rFonts w:ascii="Arial" w:hAnsi="Arial" w:cs="Arial"/>
          <w:sz w:val="24"/>
        </w:rPr>
        <w:t xml:space="preserve"> mismos que se encuentran resaltados en esta relación y donde los más significativos son el registro de deuda por el laudo de una demanda sentenciada que data desde el año 2016 y que se negoció al 50% y al momento queda un saldo de $</w:t>
      </w:r>
      <w:r w:rsidR="00226EF4">
        <w:rPr>
          <w:rFonts w:ascii="Arial" w:hAnsi="Arial" w:cs="Arial"/>
          <w:sz w:val="24"/>
        </w:rPr>
        <w:t>2,619,580.97</w:t>
      </w:r>
      <w:r w:rsidR="0008009D">
        <w:rPr>
          <w:rFonts w:ascii="Arial" w:hAnsi="Arial" w:cs="Arial"/>
          <w:sz w:val="24"/>
        </w:rPr>
        <w:t xml:space="preserve">, </w:t>
      </w:r>
      <w:r w:rsidR="003B08DC">
        <w:rPr>
          <w:rFonts w:ascii="Arial" w:hAnsi="Arial" w:cs="Arial"/>
          <w:sz w:val="24"/>
        </w:rPr>
        <w:t xml:space="preserve">en la cuenta de Pago de Liquidaciones; </w:t>
      </w:r>
      <w:r w:rsidR="00D275FE">
        <w:rPr>
          <w:rFonts w:ascii="Arial" w:hAnsi="Arial" w:cs="Arial"/>
          <w:sz w:val="24"/>
        </w:rPr>
        <w:t xml:space="preserve">también se registra deuda con proveedores y acreedores al finalizar el </w:t>
      </w:r>
      <w:r w:rsidR="0008009D">
        <w:rPr>
          <w:rFonts w:ascii="Arial" w:hAnsi="Arial" w:cs="Arial"/>
          <w:sz w:val="24"/>
        </w:rPr>
        <w:t>1er trimestre 2020</w:t>
      </w:r>
      <w:r w:rsidR="00D275FE">
        <w:rPr>
          <w:rFonts w:ascii="Arial" w:hAnsi="Arial" w:cs="Arial"/>
          <w:sz w:val="24"/>
        </w:rPr>
        <w:t xml:space="preserve"> por las cantidades de $</w:t>
      </w:r>
      <w:r w:rsidR="0008009D">
        <w:rPr>
          <w:rFonts w:ascii="Arial" w:hAnsi="Arial" w:cs="Arial"/>
          <w:sz w:val="24"/>
        </w:rPr>
        <w:t>372,077.71</w:t>
      </w:r>
      <w:r w:rsidR="00D275FE">
        <w:rPr>
          <w:rFonts w:ascii="Arial" w:hAnsi="Arial" w:cs="Arial"/>
          <w:sz w:val="24"/>
        </w:rPr>
        <w:t xml:space="preserve"> y $</w:t>
      </w:r>
      <w:r w:rsidR="0008009D">
        <w:rPr>
          <w:rFonts w:ascii="Arial" w:hAnsi="Arial" w:cs="Arial"/>
          <w:sz w:val="24"/>
        </w:rPr>
        <w:t>346,749.75</w:t>
      </w:r>
      <w:r w:rsidR="00D275FE">
        <w:rPr>
          <w:rFonts w:ascii="Arial" w:hAnsi="Arial" w:cs="Arial"/>
          <w:sz w:val="24"/>
        </w:rPr>
        <w:t xml:space="preserve"> respectivamente</w:t>
      </w:r>
      <w:r w:rsidR="0008009D">
        <w:rPr>
          <w:rFonts w:ascii="Arial" w:hAnsi="Arial" w:cs="Arial"/>
          <w:sz w:val="24"/>
        </w:rPr>
        <w:t xml:space="preserve"> destacando una disminución en la deuda en estas dos cuenta por los pagos realizados en este trimestre que corresponden a la cantidad de $2,158,863.74. También destaca </w:t>
      </w:r>
      <w:r w:rsidR="003B08DC">
        <w:rPr>
          <w:rFonts w:ascii="Arial" w:hAnsi="Arial" w:cs="Arial"/>
          <w:sz w:val="24"/>
        </w:rPr>
        <w:t>el adeudo de la retención del Impuesto Sobre la Renta de la administración 2018-2021 que asciende a $</w:t>
      </w:r>
      <w:r w:rsidR="00D275FE">
        <w:rPr>
          <w:rFonts w:ascii="Arial" w:hAnsi="Arial" w:cs="Arial"/>
          <w:sz w:val="24"/>
        </w:rPr>
        <w:t>2</w:t>
      </w:r>
      <w:r w:rsidR="004C4AC5">
        <w:rPr>
          <w:rFonts w:ascii="Arial" w:hAnsi="Arial" w:cs="Arial"/>
          <w:sz w:val="24"/>
        </w:rPr>
        <w:t>.</w:t>
      </w:r>
      <w:r w:rsidR="0008009D">
        <w:rPr>
          <w:rFonts w:ascii="Arial" w:hAnsi="Arial" w:cs="Arial"/>
          <w:sz w:val="24"/>
        </w:rPr>
        <w:t>815,827.46, el cual no ha sido pagado por falta de liquidez.</w:t>
      </w:r>
    </w:p>
    <w:p w:rsidR="00584D31" w:rsidRDefault="00584D31" w:rsidP="00A75577">
      <w:pPr>
        <w:spacing w:after="0"/>
        <w:jc w:val="both"/>
        <w:rPr>
          <w:rFonts w:ascii="Arial" w:hAnsi="Arial" w:cs="Arial"/>
          <w:sz w:val="24"/>
          <w:szCs w:val="24"/>
        </w:rPr>
      </w:pPr>
    </w:p>
    <w:p w:rsidR="00584D31" w:rsidRDefault="00584D31" w:rsidP="00A75577">
      <w:pPr>
        <w:spacing w:after="0"/>
        <w:jc w:val="both"/>
        <w:rPr>
          <w:rFonts w:ascii="Arial" w:hAnsi="Arial" w:cs="Arial"/>
          <w:sz w:val="24"/>
          <w:szCs w:val="24"/>
        </w:rPr>
      </w:pPr>
    </w:p>
    <w:p w:rsidR="00032F29" w:rsidRDefault="00032F29" w:rsidP="00A75577">
      <w:pPr>
        <w:spacing w:after="0"/>
        <w:jc w:val="both"/>
        <w:rPr>
          <w:rFonts w:ascii="Arial" w:hAnsi="Arial" w:cs="Arial"/>
          <w:sz w:val="24"/>
          <w:szCs w:val="24"/>
        </w:rPr>
      </w:pPr>
    </w:p>
    <w:p w:rsidR="00584D31" w:rsidRDefault="00584D31" w:rsidP="00584D31">
      <w:pPr>
        <w:spacing w:after="0"/>
        <w:jc w:val="both"/>
        <w:rPr>
          <w:rFonts w:ascii="Arial" w:hAnsi="Arial" w:cs="Arial"/>
          <w:b/>
          <w:sz w:val="24"/>
        </w:rPr>
      </w:pPr>
      <w:r>
        <w:rPr>
          <w:rFonts w:ascii="Arial" w:hAnsi="Arial" w:cs="Arial"/>
          <w:b/>
          <w:sz w:val="24"/>
        </w:rPr>
        <w:t>PASIVOS DIFERIDOS A CORTO PLAZO</w:t>
      </w:r>
    </w:p>
    <w:p w:rsidR="00584D31" w:rsidRDefault="00584D31" w:rsidP="00584D31">
      <w:pPr>
        <w:spacing w:after="0"/>
        <w:jc w:val="both"/>
        <w:rPr>
          <w:rFonts w:ascii="Arial" w:hAnsi="Arial" w:cs="Arial"/>
          <w:b/>
          <w:sz w:val="24"/>
        </w:rPr>
      </w:pPr>
    </w:p>
    <w:p w:rsidR="00584D31" w:rsidRPr="0008009D" w:rsidRDefault="00584D31" w:rsidP="00584D31">
      <w:pPr>
        <w:spacing w:after="0"/>
        <w:jc w:val="both"/>
        <w:rPr>
          <w:rFonts w:ascii="Arial" w:hAnsi="Arial" w:cs="Arial"/>
          <w:sz w:val="24"/>
        </w:rPr>
      </w:pPr>
      <w:r>
        <w:rPr>
          <w:rFonts w:ascii="Arial" w:hAnsi="Arial" w:cs="Arial"/>
          <w:sz w:val="24"/>
        </w:rPr>
        <w:t>En el rubro de pasivos diferidos a corto plazo se informa que el saldo al c</w:t>
      </w:r>
      <w:r w:rsidR="00730A1F">
        <w:rPr>
          <w:rFonts w:ascii="Arial" w:hAnsi="Arial" w:cs="Arial"/>
          <w:sz w:val="24"/>
        </w:rPr>
        <w:t>ierre del segundo</w:t>
      </w:r>
      <w:r w:rsidR="0008009D">
        <w:rPr>
          <w:rFonts w:ascii="Arial" w:hAnsi="Arial" w:cs="Arial"/>
          <w:sz w:val="24"/>
        </w:rPr>
        <w:t xml:space="preserve"> trimestre del ejercicio</w:t>
      </w:r>
      <w:r>
        <w:rPr>
          <w:rFonts w:ascii="Arial" w:hAnsi="Arial" w:cs="Arial"/>
          <w:sz w:val="24"/>
        </w:rPr>
        <w:t xml:space="preserve"> fiscal 20</w:t>
      </w:r>
      <w:r w:rsidR="0008009D">
        <w:rPr>
          <w:rFonts w:ascii="Arial" w:hAnsi="Arial" w:cs="Arial"/>
          <w:sz w:val="24"/>
        </w:rPr>
        <w:t>20</w:t>
      </w:r>
      <w:r>
        <w:rPr>
          <w:rFonts w:ascii="Arial" w:hAnsi="Arial" w:cs="Arial"/>
          <w:sz w:val="24"/>
        </w:rPr>
        <w:t xml:space="preserve"> es por la cantidad de $</w:t>
      </w:r>
      <w:r w:rsidR="00032F29">
        <w:rPr>
          <w:rFonts w:ascii="Arial" w:hAnsi="Arial" w:cs="Arial"/>
          <w:sz w:val="24"/>
        </w:rPr>
        <w:t>1´343,867.86</w:t>
      </w:r>
      <w:r>
        <w:rPr>
          <w:rFonts w:ascii="Arial" w:hAnsi="Arial" w:cs="Arial"/>
          <w:sz w:val="24"/>
        </w:rPr>
        <w:t xml:space="preserve"> correspondientes a</w:t>
      </w:r>
    </w:p>
    <w:p w:rsidR="00584D31" w:rsidRDefault="00584D31" w:rsidP="00584D31">
      <w:pPr>
        <w:spacing w:after="0"/>
        <w:jc w:val="both"/>
        <w:rPr>
          <w:rFonts w:ascii="Arial" w:hAnsi="Arial" w:cs="Arial"/>
          <w:b/>
          <w:sz w:val="24"/>
        </w:rPr>
      </w:pPr>
    </w:p>
    <w:tbl>
      <w:tblPr>
        <w:tblW w:w="8828" w:type="dxa"/>
        <w:tblCellMar>
          <w:left w:w="70" w:type="dxa"/>
          <w:right w:w="70" w:type="dxa"/>
        </w:tblCellMar>
        <w:tblLook w:val="04A0" w:firstRow="1" w:lastRow="0" w:firstColumn="1" w:lastColumn="0" w:noHBand="0" w:noVBand="1"/>
      </w:tblPr>
      <w:tblGrid>
        <w:gridCol w:w="1254"/>
        <w:gridCol w:w="5857"/>
        <w:gridCol w:w="1717"/>
      </w:tblGrid>
      <w:tr w:rsidR="00C206E6" w:rsidRPr="00C206E6" w:rsidTr="00C206E6">
        <w:trPr>
          <w:trHeight w:val="360"/>
        </w:trPr>
        <w:tc>
          <w:tcPr>
            <w:tcW w:w="1226" w:type="dxa"/>
            <w:tcBorders>
              <w:top w:val="single" w:sz="4" w:space="0" w:color="auto"/>
              <w:left w:val="single" w:sz="4" w:space="0" w:color="auto"/>
              <w:bottom w:val="single" w:sz="4" w:space="0" w:color="auto"/>
              <w:right w:val="single" w:sz="4" w:space="0" w:color="auto"/>
            </w:tcBorders>
            <w:shd w:val="clear" w:color="000000" w:fill="CCD5E1"/>
            <w:vAlign w:val="center"/>
            <w:hideMark/>
          </w:tcPr>
          <w:p w:rsidR="00C206E6" w:rsidRPr="00C206E6" w:rsidRDefault="00C206E6" w:rsidP="00C206E6">
            <w:pPr>
              <w:spacing w:after="0" w:line="240" w:lineRule="auto"/>
              <w:jc w:val="center"/>
              <w:rPr>
                <w:rFonts w:ascii="Calibri" w:eastAsia="Times New Roman" w:hAnsi="Calibri" w:cs="Calibri"/>
                <w:b/>
                <w:bCs/>
                <w:color w:val="000000"/>
                <w:sz w:val="20"/>
                <w:szCs w:val="20"/>
                <w:lang w:eastAsia="es-MX"/>
              </w:rPr>
            </w:pPr>
            <w:r w:rsidRPr="00C206E6">
              <w:rPr>
                <w:rFonts w:ascii="Calibri" w:eastAsia="Times New Roman" w:hAnsi="Calibri" w:cs="Calibri"/>
                <w:b/>
                <w:bCs/>
                <w:color w:val="000000"/>
                <w:sz w:val="20"/>
                <w:szCs w:val="20"/>
                <w:lang w:eastAsia="es-MX"/>
              </w:rPr>
              <w:t>Cuenta</w:t>
            </w:r>
          </w:p>
        </w:tc>
        <w:tc>
          <w:tcPr>
            <w:tcW w:w="5857" w:type="dxa"/>
            <w:tcBorders>
              <w:top w:val="single" w:sz="4" w:space="0" w:color="auto"/>
              <w:left w:val="nil"/>
              <w:bottom w:val="single" w:sz="4" w:space="0" w:color="auto"/>
              <w:right w:val="single" w:sz="4" w:space="0" w:color="auto"/>
            </w:tcBorders>
            <w:shd w:val="clear" w:color="000000" w:fill="CCD5E1"/>
            <w:vAlign w:val="center"/>
            <w:hideMark/>
          </w:tcPr>
          <w:p w:rsidR="00C206E6" w:rsidRPr="00C206E6" w:rsidRDefault="00C206E6" w:rsidP="00C206E6">
            <w:pPr>
              <w:spacing w:after="0" w:line="240" w:lineRule="auto"/>
              <w:jc w:val="center"/>
              <w:rPr>
                <w:rFonts w:ascii="Calibri" w:eastAsia="Times New Roman" w:hAnsi="Calibri" w:cs="Calibri"/>
                <w:b/>
                <w:bCs/>
                <w:color w:val="000000"/>
                <w:sz w:val="20"/>
                <w:szCs w:val="20"/>
                <w:lang w:eastAsia="es-MX"/>
              </w:rPr>
            </w:pPr>
            <w:r w:rsidRPr="00C206E6">
              <w:rPr>
                <w:rFonts w:ascii="Calibri" w:eastAsia="Times New Roman" w:hAnsi="Calibri" w:cs="Calibri"/>
                <w:b/>
                <w:bCs/>
                <w:color w:val="000000"/>
                <w:sz w:val="20"/>
                <w:szCs w:val="20"/>
                <w:lang w:eastAsia="es-MX"/>
              </w:rPr>
              <w:t>Nombre</w:t>
            </w:r>
          </w:p>
        </w:tc>
        <w:tc>
          <w:tcPr>
            <w:tcW w:w="1745" w:type="dxa"/>
            <w:tcBorders>
              <w:top w:val="single" w:sz="4" w:space="0" w:color="auto"/>
              <w:left w:val="nil"/>
              <w:bottom w:val="single" w:sz="4" w:space="0" w:color="auto"/>
              <w:right w:val="single" w:sz="4" w:space="0" w:color="auto"/>
            </w:tcBorders>
            <w:shd w:val="clear" w:color="000000" w:fill="CCD5E1"/>
            <w:vAlign w:val="center"/>
            <w:hideMark/>
          </w:tcPr>
          <w:p w:rsidR="00C206E6" w:rsidRPr="00C206E6" w:rsidRDefault="00C206E6" w:rsidP="00C206E6">
            <w:pPr>
              <w:spacing w:after="0" w:line="240" w:lineRule="auto"/>
              <w:jc w:val="center"/>
              <w:rPr>
                <w:rFonts w:ascii="Calibri" w:eastAsia="Times New Roman" w:hAnsi="Calibri" w:cs="Calibri"/>
                <w:b/>
                <w:bCs/>
                <w:color w:val="000000"/>
                <w:sz w:val="20"/>
                <w:szCs w:val="20"/>
                <w:lang w:eastAsia="es-MX"/>
              </w:rPr>
            </w:pPr>
            <w:r w:rsidRPr="00C206E6">
              <w:rPr>
                <w:rFonts w:ascii="Calibri" w:eastAsia="Times New Roman" w:hAnsi="Calibri" w:cs="Calibri"/>
                <w:b/>
                <w:bCs/>
                <w:color w:val="000000"/>
                <w:sz w:val="20"/>
                <w:szCs w:val="20"/>
                <w:lang w:eastAsia="es-MX"/>
              </w:rPr>
              <w:t>Saldo Final</w:t>
            </w:r>
          </w:p>
        </w:tc>
      </w:tr>
      <w:tr w:rsidR="00C206E6" w:rsidRPr="00C206E6" w:rsidTr="00C206E6">
        <w:trPr>
          <w:trHeight w:val="360"/>
        </w:trPr>
        <w:tc>
          <w:tcPr>
            <w:tcW w:w="1226" w:type="dxa"/>
            <w:tcBorders>
              <w:top w:val="nil"/>
              <w:left w:val="single" w:sz="4" w:space="0" w:color="auto"/>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2.1.5</w:t>
            </w:r>
          </w:p>
        </w:tc>
        <w:tc>
          <w:tcPr>
            <w:tcW w:w="5857" w:type="dxa"/>
            <w:tcBorders>
              <w:top w:val="nil"/>
              <w:left w:val="nil"/>
              <w:bottom w:val="single" w:sz="4" w:space="0" w:color="auto"/>
              <w:right w:val="single" w:sz="4" w:space="0" w:color="auto"/>
            </w:tcBorders>
            <w:shd w:val="clear" w:color="auto" w:fill="auto"/>
            <w:noWrap/>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PASIVOS DIFERIDOS A CORTO PLAZO</w:t>
            </w:r>
          </w:p>
        </w:tc>
        <w:tc>
          <w:tcPr>
            <w:tcW w:w="1745" w:type="dxa"/>
            <w:tcBorders>
              <w:top w:val="nil"/>
              <w:left w:val="nil"/>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jc w:val="right"/>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$1,343,867.86</w:t>
            </w:r>
          </w:p>
        </w:tc>
      </w:tr>
      <w:tr w:rsidR="00C206E6" w:rsidRPr="00C206E6" w:rsidTr="00C206E6">
        <w:trPr>
          <w:trHeight w:val="360"/>
        </w:trPr>
        <w:tc>
          <w:tcPr>
            <w:tcW w:w="1226" w:type="dxa"/>
            <w:tcBorders>
              <w:top w:val="nil"/>
              <w:left w:val="single" w:sz="4" w:space="0" w:color="auto"/>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2.1.5.1</w:t>
            </w:r>
          </w:p>
        </w:tc>
        <w:tc>
          <w:tcPr>
            <w:tcW w:w="5857" w:type="dxa"/>
            <w:tcBorders>
              <w:top w:val="nil"/>
              <w:left w:val="nil"/>
              <w:bottom w:val="single" w:sz="4" w:space="0" w:color="auto"/>
              <w:right w:val="single" w:sz="4" w:space="0" w:color="auto"/>
            </w:tcBorders>
            <w:shd w:val="clear" w:color="auto" w:fill="auto"/>
            <w:noWrap/>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INGRESOS COBRADOS POR ADELANTADO A CORTO PLAZO</w:t>
            </w:r>
          </w:p>
        </w:tc>
        <w:tc>
          <w:tcPr>
            <w:tcW w:w="1745" w:type="dxa"/>
            <w:tcBorders>
              <w:top w:val="nil"/>
              <w:left w:val="nil"/>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jc w:val="right"/>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$1,343,867.86</w:t>
            </w:r>
          </w:p>
        </w:tc>
      </w:tr>
      <w:tr w:rsidR="00C206E6" w:rsidRPr="00C206E6" w:rsidTr="00C206E6">
        <w:trPr>
          <w:trHeight w:val="360"/>
        </w:trPr>
        <w:tc>
          <w:tcPr>
            <w:tcW w:w="1226" w:type="dxa"/>
            <w:tcBorders>
              <w:top w:val="nil"/>
              <w:left w:val="single" w:sz="4" w:space="0" w:color="auto"/>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2.1.5.1.1</w:t>
            </w:r>
          </w:p>
        </w:tc>
        <w:tc>
          <w:tcPr>
            <w:tcW w:w="5857" w:type="dxa"/>
            <w:tcBorders>
              <w:top w:val="nil"/>
              <w:left w:val="nil"/>
              <w:bottom w:val="single" w:sz="4" w:space="0" w:color="auto"/>
              <w:right w:val="single" w:sz="4" w:space="0" w:color="auto"/>
            </w:tcBorders>
            <w:shd w:val="clear" w:color="auto" w:fill="auto"/>
            <w:noWrap/>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POR IMPUESTOS</w:t>
            </w:r>
          </w:p>
        </w:tc>
        <w:tc>
          <w:tcPr>
            <w:tcW w:w="1745" w:type="dxa"/>
            <w:tcBorders>
              <w:top w:val="nil"/>
              <w:left w:val="nil"/>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jc w:val="right"/>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$3,000.00</w:t>
            </w:r>
          </w:p>
        </w:tc>
      </w:tr>
      <w:tr w:rsidR="00C206E6" w:rsidRPr="00C206E6" w:rsidTr="00C206E6">
        <w:trPr>
          <w:trHeight w:val="360"/>
        </w:trPr>
        <w:tc>
          <w:tcPr>
            <w:tcW w:w="1226" w:type="dxa"/>
            <w:tcBorders>
              <w:top w:val="nil"/>
              <w:left w:val="single" w:sz="4" w:space="0" w:color="auto"/>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2.1.5.1.1.1</w:t>
            </w:r>
          </w:p>
        </w:tc>
        <w:tc>
          <w:tcPr>
            <w:tcW w:w="5857" w:type="dxa"/>
            <w:tcBorders>
              <w:top w:val="nil"/>
              <w:left w:val="nil"/>
              <w:bottom w:val="single" w:sz="4" w:space="0" w:color="auto"/>
              <w:right w:val="single" w:sz="4" w:space="0" w:color="auto"/>
            </w:tcBorders>
            <w:shd w:val="clear" w:color="auto" w:fill="auto"/>
            <w:noWrap/>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POR IMPUESTOS SOBRE INGRESOS</w:t>
            </w:r>
          </w:p>
        </w:tc>
        <w:tc>
          <w:tcPr>
            <w:tcW w:w="1745" w:type="dxa"/>
            <w:tcBorders>
              <w:top w:val="nil"/>
              <w:left w:val="nil"/>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jc w:val="right"/>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$3,000.00</w:t>
            </w:r>
          </w:p>
        </w:tc>
      </w:tr>
      <w:tr w:rsidR="00C206E6" w:rsidRPr="00C206E6" w:rsidTr="00C206E6">
        <w:trPr>
          <w:trHeight w:val="360"/>
        </w:trPr>
        <w:tc>
          <w:tcPr>
            <w:tcW w:w="1226" w:type="dxa"/>
            <w:tcBorders>
              <w:top w:val="nil"/>
              <w:left w:val="single" w:sz="4" w:space="0" w:color="auto"/>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2.1.5.1.1.1.01</w:t>
            </w:r>
          </w:p>
        </w:tc>
        <w:tc>
          <w:tcPr>
            <w:tcW w:w="5857" w:type="dxa"/>
            <w:tcBorders>
              <w:top w:val="nil"/>
              <w:left w:val="nil"/>
              <w:bottom w:val="single" w:sz="4" w:space="0" w:color="auto"/>
              <w:right w:val="single" w:sz="4" w:space="0" w:color="auto"/>
            </w:tcBorders>
            <w:shd w:val="clear" w:color="auto" w:fill="auto"/>
            <w:noWrap/>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IMPUESTO SOBRE ESPECTÁCULOS PÚBLICOS.</w:t>
            </w:r>
          </w:p>
        </w:tc>
        <w:tc>
          <w:tcPr>
            <w:tcW w:w="1745" w:type="dxa"/>
            <w:tcBorders>
              <w:top w:val="nil"/>
              <w:left w:val="nil"/>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jc w:val="right"/>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$3,000.00</w:t>
            </w:r>
          </w:p>
        </w:tc>
      </w:tr>
      <w:tr w:rsidR="00C206E6" w:rsidRPr="00C206E6" w:rsidTr="00C206E6">
        <w:trPr>
          <w:trHeight w:val="360"/>
        </w:trPr>
        <w:tc>
          <w:tcPr>
            <w:tcW w:w="1226" w:type="dxa"/>
            <w:tcBorders>
              <w:top w:val="nil"/>
              <w:left w:val="single" w:sz="4" w:space="0" w:color="auto"/>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2.1.5.1.4</w:t>
            </w:r>
          </w:p>
        </w:tc>
        <w:tc>
          <w:tcPr>
            <w:tcW w:w="5857" w:type="dxa"/>
            <w:tcBorders>
              <w:top w:val="nil"/>
              <w:left w:val="nil"/>
              <w:bottom w:val="single" w:sz="4" w:space="0" w:color="auto"/>
              <w:right w:val="single" w:sz="4" w:space="0" w:color="auto"/>
            </w:tcBorders>
            <w:shd w:val="clear" w:color="auto" w:fill="auto"/>
            <w:noWrap/>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POR DERECHOS</w:t>
            </w:r>
          </w:p>
        </w:tc>
        <w:tc>
          <w:tcPr>
            <w:tcW w:w="1745" w:type="dxa"/>
            <w:tcBorders>
              <w:top w:val="nil"/>
              <w:left w:val="nil"/>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jc w:val="right"/>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$1,340,867.86</w:t>
            </w:r>
          </w:p>
        </w:tc>
      </w:tr>
      <w:tr w:rsidR="00C206E6" w:rsidRPr="00C206E6" w:rsidTr="00C206E6">
        <w:trPr>
          <w:trHeight w:val="360"/>
        </w:trPr>
        <w:tc>
          <w:tcPr>
            <w:tcW w:w="1226" w:type="dxa"/>
            <w:tcBorders>
              <w:top w:val="nil"/>
              <w:left w:val="single" w:sz="4" w:space="0" w:color="auto"/>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2.1.5.1.4.3</w:t>
            </w:r>
          </w:p>
        </w:tc>
        <w:tc>
          <w:tcPr>
            <w:tcW w:w="5857" w:type="dxa"/>
            <w:tcBorders>
              <w:top w:val="nil"/>
              <w:left w:val="nil"/>
              <w:bottom w:val="single" w:sz="4" w:space="0" w:color="auto"/>
              <w:right w:val="single" w:sz="4" w:space="0" w:color="auto"/>
            </w:tcBorders>
            <w:shd w:val="clear" w:color="auto" w:fill="auto"/>
            <w:noWrap/>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DERECHOS POR PRESTACIÓN DE SERVICIOS.</w:t>
            </w:r>
          </w:p>
        </w:tc>
        <w:tc>
          <w:tcPr>
            <w:tcW w:w="1745" w:type="dxa"/>
            <w:tcBorders>
              <w:top w:val="nil"/>
              <w:left w:val="nil"/>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jc w:val="right"/>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$1,340,867.86</w:t>
            </w:r>
          </w:p>
        </w:tc>
      </w:tr>
      <w:tr w:rsidR="00C206E6" w:rsidRPr="00C206E6" w:rsidTr="00C206E6">
        <w:trPr>
          <w:trHeight w:val="360"/>
        </w:trPr>
        <w:tc>
          <w:tcPr>
            <w:tcW w:w="1226" w:type="dxa"/>
            <w:tcBorders>
              <w:top w:val="nil"/>
              <w:left w:val="single" w:sz="4" w:space="0" w:color="auto"/>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2.1.5.1.4.3.01</w:t>
            </w:r>
          </w:p>
        </w:tc>
        <w:tc>
          <w:tcPr>
            <w:tcW w:w="5857" w:type="dxa"/>
            <w:tcBorders>
              <w:top w:val="nil"/>
              <w:left w:val="nil"/>
              <w:bottom w:val="single" w:sz="4" w:space="0" w:color="auto"/>
              <w:right w:val="single" w:sz="4" w:space="0" w:color="auto"/>
            </w:tcBorders>
            <w:shd w:val="clear" w:color="auto" w:fill="auto"/>
            <w:noWrap/>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POR SERVICIO DE ALUMBRADO PÚBLICO.</w:t>
            </w:r>
          </w:p>
        </w:tc>
        <w:tc>
          <w:tcPr>
            <w:tcW w:w="1745" w:type="dxa"/>
            <w:tcBorders>
              <w:top w:val="nil"/>
              <w:left w:val="nil"/>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jc w:val="right"/>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$1,396,534.28</w:t>
            </w:r>
          </w:p>
        </w:tc>
      </w:tr>
      <w:tr w:rsidR="00C206E6" w:rsidRPr="00C206E6" w:rsidTr="00C206E6">
        <w:trPr>
          <w:trHeight w:val="360"/>
        </w:trPr>
        <w:tc>
          <w:tcPr>
            <w:tcW w:w="1226" w:type="dxa"/>
            <w:tcBorders>
              <w:top w:val="nil"/>
              <w:left w:val="single" w:sz="4" w:space="0" w:color="auto"/>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2.1.5.1.4.3.11</w:t>
            </w:r>
          </w:p>
        </w:tc>
        <w:tc>
          <w:tcPr>
            <w:tcW w:w="5857" w:type="dxa"/>
            <w:tcBorders>
              <w:top w:val="nil"/>
              <w:left w:val="nil"/>
              <w:bottom w:val="single" w:sz="4" w:space="0" w:color="auto"/>
              <w:right w:val="single" w:sz="4" w:space="0" w:color="auto"/>
            </w:tcBorders>
            <w:shd w:val="clear" w:color="auto" w:fill="auto"/>
            <w:noWrap/>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POR SERVICIOS URBANÍSTICOS, DE ASENTAMIENTOS HUMANOS Y DE PROTECCI</w:t>
            </w:r>
          </w:p>
        </w:tc>
        <w:tc>
          <w:tcPr>
            <w:tcW w:w="1745" w:type="dxa"/>
            <w:tcBorders>
              <w:top w:val="nil"/>
              <w:left w:val="nil"/>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jc w:val="right"/>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-$55,666.42</w:t>
            </w:r>
          </w:p>
        </w:tc>
      </w:tr>
      <w:tr w:rsidR="00C206E6" w:rsidRPr="00C206E6" w:rsidTr="00C206E6">
        <w:trPr>
          <w:trHeight w:val="360"/>
        </w:trPr>
        <w:tc>
          <w:tcPr>
            <w:tcW w:w="1226" w:type="dxa"/>
            <w:tcBorders>
              <w:top w:val="nil"/>
              <w:left w:val="single" w:sz="4" w:space="0" w:color="auto"/>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lastRenderedPageBreak/>
              <w:t>2.1.9</w:t>
            </w:r>
          </w:p>
        </w:tc>
        <w:tc>
          <w:tcPr>
            <w:tcW w:w="5857" w:type="dxa"/>
            <w:tcBorders>
              <w:top w:val="nil"/>
              <w:left w:val="nil"/>
              <w:bottom w:val="single" w:sz="4" w:space="0" w:color="auto"/>
              <w:right w:val="single" w:sz="4" w:space="0" w:color="auto"/>
            </w:tcBorders>
            <w:shd w:val="clear" w:color="auto" w:fill="auto"/>
            <w:noWrap/>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OTROS PASIVOS A CORTO PLAZO</w:t>
            </w:r>
          </w:p>
        </w:tc>
        <w:tc>
          <w:tcPr>
            <w:tcW w:w="1745" w:type="dxa"/>
            <w:tcBorders>
              <w:top w:val="nil"/>
              <w:left w:val="nil"/>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jc w:val="right"/>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$464.00</w:t>
            </w:r>
          </w:p>
        </w:tc>
      </w:tr>
      <w:tr w:rsidR="00C206E6" w:rsidRPr="00C206E6" w:rsidTr="00C206E6">
        <w:trPr>
          <w:trHeight w:val="360"/>
        </w:trPr>
        <w:tc>
          <w:tcPr>
            <w:tcW w:w="1226" w:type="dxa"/>
            <w:tcBorders>
              <w:top w:val="nil"/>
              <w:left w:val="single" w:sz="4" w:space="0" w:color="auto"/>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2.1.9.1</w:t>
            </w:r>
          </w:p>
        </w:tc>
        <w:tc>
          <w:tcPr>
            <w:tcW w:w="5857" w:type="dxa"/>
            <w:tcBorders>
              <w:top w:val="nil"/>
              <w:left w:val="nil"/>
              <w:bottom w:val="single" w:sz="4" w:space="0" w:color="auto"/>
              <w:right w:val="single" w:sz="4" w:space="0" w:color="auto"/>
            </w:tcBorders>
            <w:shd w:val="clear" w:color="auto" w:fill="auto"/>
            <w:noWrap/>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INGRESOS POR CLASIFICAR</w:t>
            </w:r>
          </w:p>
        </w:tc>
        <w:tc>
          <w:tcPr>
            <w:tcW w:w="1745" w:type="dxa"/>
            <w:tcBorders>
              <w:top w:val="nil"/>
              <w:left w:val="nil"/>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jc w:val="right"/>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$464.00</w:t>
            </w:r>
          </w:p>
        </w:tc>
      </w:tr>
      <w:tr w:rsidR="00C206E6" w:rsidRPr="00C206E6" w:rsidTr="00C206E6">
        <w:trPr>
          <w:trHeight w:val="360"/>
        </w:trPr>
        <w:tc>
          <w:tcPr>
            <w:tcW w:w="1226" w:type="dxa"/>
            <w:tcBorders>
              <w:top w:val="nil"/>
              <w:left w:val="single" w:sz="4" w:space="0" w:color="auto"/>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2.1.9.1.01</w:t>
            </w:r>
          </w:p>
        </w:tc>
        <w:tc>
          <w:tcPr>
            <w:tcW w:w="5857" w:type="dxa"/>
            <w:tcBorders>
              <w:top w:val="nil"/>
              <w:left w:val="nil"/>
              <w:bottom w:val="single" w:sz="4" w:space="0" w:color="auto"/>
              <w:right w:val="single" w:sz="4" w:space="0" w:color="auto"/>
            </w:tcBorders>
            <w:shd w:val="clear" w:color="auto" w:fill="auto"/>
            <w:noWrap/>
            <w:vAlign w:val="center"/>
            <w:hideMark/>
          </w:tcPr>
          <w:p w:rsidR="00C206E6" w:rsidRPr="00C206E6" w:rsidRDefault="00C206E6" w:rsidP="00C206E6">
            <w:pPr>
              <w:spacing w:after="0" w:line="240" w:lineRule="auto"/>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IMPUESTOS</w:t>
            </w:r>
          </w:p>
        </w:tc>
        <w:tc>
          <w:tcPr>
            <w:tcW w:w="1745" w:type="dxa"/>
            <w:tcBorders>
              <w:top w:val="nil"/>
              <w:left w:val="nil"/>
              <w:bottom w:val="single" w:sz="4" w:space="0" w:color="auto"/>
              <w:right w:val="single" w:sz="4" w:space="0" w:color="auto"/>
            </w:tcBorders>
            <w:shd w:val="clear" w:color="auto" w:fill="auto"/>
            <w:vAlign w:val="center"/>
            <w:hideMark/>
          </w:tcPr>
          <w:p w:rsidR="00C206E6" w:rsidRPr="00C206E6" w:rsidRDefault="00C206E6" w:rsidP="00C206E6">
            <w:pPr>
              <w:spacing w:after="0" w:line="240" w:lineRule="auto"/>
              <w:jc w:val="right"/>
              <w:rPr>
                <w:rFonts w:ascii="Calibri" w:eastAsia="Times New Roman" w:hAnsi="Calibri" w:cs="Calibri"/>
                <w:color w:val="000000"/>
                <w:sz w:val="20"/>
                <w:szCs w:val="20"/>
                <w:lang w:eastAsia="es-MX"/>
              </w:rPr>
            </w:pPr>
            <w:r w:rsidRPr="00C206E6">
              <w:rPr>
                <w:rFonts w:ascii="Calibri" w:eastAsia="Times New Roman" w:hAnsi="Calibri" w:cs="Calibri"/>
                <w:color w:val="000000"/>
                <w:sz w:val="20"/>
                <w:szCs w:val="20"/>
                <w:lang w:eastAsia="es-MX"/>
              </w:rPr>
              <w:t>$464.00</w:t>
            </w:r>
          </w:p>
        </w:tc>
      </w:tr>
    </w:tbl>
    <w:p w:rsidR="00C206E6" w:rsidRDefault="00C206E6" w:rsidP="00584D31">
      <w:pPr>
        <w:spacing w:after="0"/>
        <w:jc w:val="both"/>
        <w:rPr>
          <w:rFonts w:ascii="Arial" w:hAnsi="Arial" w:cs="Arial"/>
          <w:b/>
          <w:sz w:val="24"/>
        </w:rPr>
      </w:pPr>
    </w:p>
    <w:p w:rsidR="00C206E6" w:rsidRPr="00B3061C" w:rsidRDefault="00C206E6" w:rsidP="00584D31">
      <w:pPr>
        <w:spacing w:after="0"/>
        <w:jc w:val="both"/>
        <w:rPr>
          <w:rFonts w:ascii="Arial" w:hAnsi="Arial" w:cs="Arial"/>
          <w:b/>
          <w:sz w:val="24"/>
        </w:rPr>
      </w:pPr>
    </w:p>
    <w:p w:rsidR="00584D31" w:rsidRDefault="00032F29" w:rsidP="00A75577">
      <w:pPr>
        <w:spacing w:after="0"/>
        <w:jc w:val="both"/>
        <w:rPr>
          <w:rFonts w:ascii="Arial" w:hAnsi="Arial" w:cs="Arial"/>
          <w:sz w:val="24"/>
          <w:szCs w:val="24"/>
        </w:rPr>
      </w:pPr>
      <w:r>
        <w:rPr>
          <w:rFonts w:ascii="Arial" w:hAnsi="Arial" w:cs="Arial"/>
          <w:sz w:val="24"/>
          <w:szCs w:val="24"/>
        </w:rPr>
        <w:t>Al respecto se ve que el saldo es erróneo por el tipo de cuentas que se tienen registradas, dicho saldo fue registrado por la administración anterior y no se dio información ni evidencia de dichos saldos. Todo parece indicar que fueron registros contables erróneos.</w:t>
      </w:r>
    </w:p>
    <w:p w:rsidR="00032F29" w:rsidRDefault="00032F29" w:rsidP="00A75577">
      <w:pPr>
        <w:spacing w:after="0"/>
        <w:jc w:val="both"/>
        <w:rPr>
          <w:rFonts w:ascii="Arial" w:hAnsi="Arial" w:cs="Arial"/>
          <w:sz w:val="24"/>
          <w:szCs w:val="24"/>
        </w:rPr>
      </w:pPr>
    </w:p>
    <w:p w:rsidR="00A75577" w:rsidRPr="00032F29" w:rsidRDefault="00032F29" w:rsidP="00A75577">
      <w:pPr>
        <w:spacing w:after="0"/>
        <w:jc w:val="both"/>
        <w:rPr>
          <w:rFonts w:ascii="Arial" w:hAnsi="Arial" w:cs="Arial"/>
          <w:sz w:val="24"/>
          <w:szCs w:val="24"/>
        </w:rPr>
      </w:pPr>
      <w:r>
        <w:rPr>
          <w:rFonts w:ascii="Arial" w:hAnsi="Arial" w:cs="Arial"/>
          <w:sz w:val="24"/>
          <w:szCs w:val="24"/>
        </w:rPr>
        <w:t>Al igual el saldo de $464.00 en Otros Pasivos a Corto Plazo, parece indicar un registro contable erróneo.</w:t>
      </w:r>
    </w:p>
    <w:p w:rsidR="00A75577" w:rsidRDefault="00A75577" w:rsidP="00A75577">
      <w:pPr>
        <w:spacing w:after="0"/>
        <w:jc w:val="both"/>
        <w:rPr>
          <w:rFonts w:ascii="Arial" w:hAnsi="Arial" w:cs="Arial"/>
          <w:sz w:val="24"/>
        </w:rPr>
      </w:pPr>
    </w:p>
    <w:p w:rsidR="003B08DC" w:rsidRDefault="003B08DC" w:rsidP="00A75577">
      <w:pPr>
        <w:spacing w:after="0"/>
        <w:jc w:val="both"/>
        <w:rPr>
          <w:rFonts w:ascii="Arial" w:hAnsi="Arial" w:cs="Arial"/>
          <w:sz w:val="24"/>
        </w:rPr>
      </w:pPr>
      <w:r>
        <w:rPr>
          <w:rFonts w:ascii="Arial" w:hAnsi="Arial" w:cs="Arial"/>
          <w:sz w:val="24"/>
        </w:rPr>
        <w:t>Por lo anterior descrito, el documento no muestra la Situación Financiera Real del Municipio, por todas las observaciones que se detallan en las anteriores notas.</w:t>
      </w: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p>
    <w:p w:rsidR="00A75577" w:rsidRDefault="00A75577" w:rsidP="00A75577">
      <w:pPr>
        <w:spacing w:after="0"/>
        <w:jc w:val="both"/>
        <w:rPr>
          <w:rFonts w:ascii="Arial" w:hAnsi="Arial" w:cs="Arial"/>
          <w:sz w:val="24"/>
        </w:rPr>
      </w:pPr>
    </w:p>
    <w:p w:rsidR="00C206E6" w:rsidRPr="00C206E6" w:rsidRDefault="00C206E6" w:rsidP="00C206E6">
      <w:pPr>
        <w:pStyle w:val="Prrafodelista"/>
        <w:numPr>
          <w:ilvl w:val="0"/>
          <w:numId w:val="14"/>
        </w:numPr>
        <w:spacing w:after="0"/>
        <w:jc w:val="center"/>
        <w:rPr>
          <w:rFonts w:ascii="Arial" w:hAnsi="Arial" w:cs="Arial"/>
          <w:b/>
          <w:sz w:val="24"/>
        </w:rPr>
      </w:pPr>
      <w:r w:rsidRPr="00C206E6">
        <w:rPr>
          <w:rFonts w:ascii="Arial" w:hAnsi="Arial" w:cs="Arial"/>
          <w:b/>
          <w:sz w:val="24"/>
        </w:rPr>
        <w:t xml:space="preserve">NOTAS AL ESTADO DE </w:t>
      </w:r>
      <w:r>
        <w:rPr>
          <w:rFonts w:ascii="Arial" w:hAnsi="Arial" w:cs="Arial"/>
          <w:b/>
          <w:sz w:val="24"/>
        </w:rPr>
        <w:t>ACTIVIDADES</w:t>
      </w:r>
    </w:p>
    <w:p w:rsidR="00C206E6" w:rsidRDefault="00C206E6" w:rsidP="00A75577">
      <w:pPr>
        <w:spacing w:after="0"/>
        <w:jc w:val="both"/>
        <w:rPr>
          <w:rFonts w:ascii="Arial" w:hAnsi="Arial" w:cs="Arial"/>
          <w:sz w:val="24"/>
        </w:rPr>
      </w:pPr>
    </w:p>
    <w:p w:rsidR="00C206E6" w:rsidRDefault="00C206E6" w:rsidP="00A75577">
      <w:pPr>
        <w:spacing w:after="0"/>
        <w:jc w:val="both"/>
        <w:rPr>
          <w:rFonts w:ascii="Arial" w:hAnsi="Arial" w:cs="Arial"/>
          <w:sz w:val="24"/>
        </w:rPr>
      </w:pPr>
    </w:p>
    <w:p w:rsidR="00C206E6" w:rsidRDefault="00C206E6" w:rsidP="00A75577">
      <w:pPr>
        <w:spacing w:after="0"/>
        <w:jc w:val="both"/>
        <w:rPr>
          <w:rFonts w:ascii="Arial" w:hAnsi="Arial" w:cs="Arial"/>
          <w:sz w:val="24"/>
        </w:rPr>
      </w:pPr>
    </w:p>
    <w:p w:rsidR="0029633E" w:rsidRDefault="00C206E6" w:rsidP="00A75577">
      <w:pPr>
        <w:spacing w:after="0"/>
        <w:jc w:val="both"/>
        <w:rPr>
          <w:rFonts w:ascii="Arial" w:hAnsi="Arial" w:cs="Arial"/>
          <w:b/>
          <w:sz w:val="24"/>
        </w:rPr>
      </w:pPr>
      <w:r>
        <w:rPr>
          <w:rFonts w:ascii="Arial" w:hAnsi="Arial" w:cs="Arial"/>
          <w:b/>
          <w:sz w:val="24"/>
        </w:rPr>
        <w:t>INGRESOS DE GESTION</w:t>
      </w:r>
      <w:r w:rsidR="0029633E">
        <w:rPr>
          <w:rFonts w:ascii="Arial" w:hAnsi="Arial" w:cs="Arial"/>
          <w:b/>
          <w:sz w:val="24"/>
        </w:rPr>
        <w:t>:</w:t>
      </w:r>
    </w:p>
    <w:p w:rsidR="0029633E" w:rsidRDefault="00F15CB9" w:rsidP="00A75577">
      <w:pPr>
        <w:spacing w:after="0"/>
        <w:jc w:val="both"/>
        <w:rPr>
          <w:rFonts w:ascii="Arial" w:hAnsi="Arial" w:cs="Arial"/>
          <w:sz w:val="24"/>
        </w:rPr>
      </w:pPr>
      <w:r>
        <w:rPr>
          <w:rFonts w:ascii="Arial" w:hAnsi="Arial" w:cs="Arial"/>
          <w:sz w:val="24"/>
        </w:rPr>
        <w:t>Se informa que al 3</w:t>
      </w:r>
      <w:r w:rsidR="00730A1F">
        <w:rPr>
          <w:rFonts w:ascii="Arial" w:hAnsi="Arial" w:cs="Arial"/>
          <w:sz w:val="24"/>
        </w:rPr>
        <w:t>0</w:t>
      </w:r>
      <w:r w:rsidR="0029633E">
        <w:rPr>
          <w:rFonts w:ascii="Arial" w:hAnsi="Arial" w:cs="Arial"/>
          <w:sz w:val="24"/>
        </w:rPr>
        <w:t xml:space="preserve"> de </w:t>
      </w:r>
      <w:r w:rsidR="00730A1F">
        <w:rPr>
          <w:rFonts w:ascii="Arial" w:hAnsi="Arial" w:cs="Arial"/>
          <w:sz w:val="24"/>
        </w:rPr>
        <w:t>junio</w:t>
      </w:r>
      <w:r w:rsidR="0029633E">
        <w:rPr>
          <w:rFonts w:ascii="Arial" w:hAnsi="Arial" w:cs="Arial"/>
          <w:sz w:val="24"/>
        </w:rPr>
        <w:t xml:space="preserve"> de 20</w:t>
      </w:r>
      <w:r w:rsidR="006105E2">
        <w:rPr>
          <w:rFonts w:ascii="Arial" w:hAnsi="Arial" w:cs="Arial"/>
          <w:sz w:val="24"/>
        </w:rPr>
        <w:t>20</w:t>
      </w:r>
      <w:r w:rsidR="0029633E">
        <w:rPr>
          <w:rFonts w:ascii="Arial" w:hAnsi="Arial" w:cs="Arial"/>
          <w:sz w:val="24"/>
        </w:rPr>
        <w:t>, los Ingresos de Gestión obtenidos en el presente ejercicio fiscal, asciende al monto de $</w:t>
      </w:r>
      <w:r w:rsidR="00730A1F">
        <w:rPr>
          <w:rFonts w:ascii="Arial" w:hAnsi="Arial" w:cs="Arial"/>
          <w:sz w:val="24"/>
        </w:rPr>
        <w:t>2,896,316.07</w:t>
      </w:r>
      <w:r w:rsidR="0029633E">
        <w:rPr>
          <w:rFonts w:ascii="Arial" w:hAnsi="Arial" w:cs="Arial"/>
          <w:sz w:val="24"/>
        </w:rPr>
        <w:t>, de acuerdo a los rubros que se muestran a continuación:</w:t>
      </w:r>
    </w:p>
    <w:p w:rsidR="0029633E" w:rsidRDefault="0029633E" w:rsidP="00A75577">
      <w:pPr>
        <w:spacing w:after="0"/>
        <w:jc w:val="both"/>
        <w:rPr>
          <w:rFonts w:ascii="Arial" w:hAnsi="Arial" w:cs="Arial"/>
          <w:sz w:val="24"/>
        </w:rPr>
      </w:pPr>
    </w:p>
    <w:tbl>
      <w:tblPr>
        <w:tblW w:w="8400" w:type="dxa"/>
        <w:tblCellMar>
          <w:left w:w="70" w:type="dxa"/>
          <w:right w:w="70" w:type="dxa"/>
        </w:tblCellMar>
        <w:tblLook w:val="04A0" w:firstRow="1" w:lastRow="0" w:firstColumn="1" w:lastColumn="0" w:noHBand="0" w:noVBand="1"/>
      </w:tblPr>
      <w:tblGrid>
        <w:gridCol w:w="2120"/>
        <w:gridCol w:w="4860"/>
        <w:gridCol w:w="1420"/>
      </w:tblGrid>
      <w:tr w:rsidR="0029633E" w:rsidRPr="0029633E" w:rsidTr="0029633E">
        <w:trPr>
          <w:trHeight w:val="360"/>
        </w:trPr>
        <w:tc>
          <w:tcPr>
            <w:tcW w:w="2120" w:type="dxa"/>
            <w:tcBorders>
              <w:top w:val="single" w:sz="4" w:space="0" w:color="auto"/>
              <w:left w:val="single" w:sz="4" w:space="0" w:color="auto"/>
              <w:bottom w:val="single" w:sz="4" w:space="0" w:color="auto"/>
              <w:right w:val="single" w:sz="4" w:space="0" w:color="auto"/>
            </w:tcBorders>
            <w:shd w:val="clear" w:color="000000" w:fill="CCD5E1"/>
            <w:vAlign w:val="center"/>
            <w:hideMark/>
          </w:tcPr>
          <w:p w:rsidR="0029633E" w:rsidRPr="0029633E" w:rsidRDefault="0029633E" w:rsidP="0029633E">
            <w:pPr>
              <w:spacing w:after="0" w:line="240" w:lineRule="auto"/>
              <w:jc w:val="center"/>
              <w:rPr>
                <w:rFonts w:ascii="Calibri" w:eastAsia="Times New Roman" w:hAnsi="Calibri" w:cs="Calibri"/>
                <w:b/>
                <w:bCs/>
                <w:color w:val="000000"/>
                <w:sz w:val="20"/>
                <w:szCs w:val="20"/>
                <w:lang w:eastAsia="es-MX"/>
              </w:rPr>
            </w:pPr>
            <w:r w:rsidRPr="0029633E">
              <w:rPr>
                <w:rFonts w:ascii="Calibri" w:eastAsia="Times New Roman" w:hAnsi="Calibri" w:cs="Calibri"/>
                <w:b/>
                <w:bCs/>
                <w:color w:val="000000"/>
                <w:sz w:val="20"/>
                <w:szCs w:val="20"/>
                <w:lang w:eastAsia="es-MX"/>
              </w:rPr>
              <w:t>Cuenta</w:t>
            </w:r>
          </w:p>
        </w:tc>
        <w:tc>
          <w:tcPr>
            <w:tcW w:w="4860" w:type="dxa"/>
            <w:tcBorders>
              <w:top w:val="single" w:sz="4" w:space="0" w:color="auto"/>
              <w:left w:val="nil"/>
              <w:bottom w:val="single" w:sz="4" w:space="0" w:color="auto"/>
              <w:right w:val="single" w:sz="4" w:space="0" w:color="auto"/>
            </w:tcBorders>
            <w:shd w:val="clear" w:color="000000" w:fill="CCD5E1"/>
            <w:vAlign w:val="center"/>
            <w:hideMark/>
          </w:tcPr>
          <w:p w:rsidR="0029633E" w:rsidRPr="0029633E" w:rsidRDefault="0029633E" w:rsidP="0029633E">
            <w:pPr>
              <w:spacing w:after="0" w:line="240" w:lineRule="auto"/>
              <w:jc w:val="center"/>
              <w:rPr>
                <w:rFonts w:ascii="Calibri" w:eastAsia="Times New Roman" w:hAnsi="Calibri" w:cs="Calibri"/>
                <w:b/>
                <w:bCs/>
                <w:color w:val="000000"/>
                <w:sz w:val="20"/>
                <w:szCs w:val="20"/>
                <w:lang w:eastAsia="es-MX"/>
              </w:rPr>
            </w:pPr>
            <w:r w:rsidRPr="0029633E">
              <w:rPr>
                <w:rFonts w:ascii="Calibri" w:eastAsia="Times New Roman" w:hAnsi="Calibri" w:cs="Calibri"/>
                <w:b/>
                <w:bCs/>
                <w:color w:val="000000"/>
                <w:sz w:val="20"/>
                <w:szCs w:val="20"/>
                <w:lang w:eastAsia="es-MX"/>
              </w:rPr>
              <w:t>Nombre</w:t>
            </w:r>
          </w:p>
        </w:tc>
        <w:tc>
          <w:tcPr>
            <w:tcW w:w="1420" w:type="dxa"/>
            <w:tcBorders>
              <w:top w:val="single" w:sz="4" w:space="0" w:color="auto"/>
              <w:left w:val="nil"/>
              <w:bottom w:val="single" w:sz="4" w:space="0" w:color="auto"/>
              <w:right w:val="single" w:sz="4" w:space="0" w:color="auto"/>
            </w:tcBorders>
            <w:shd w:val="clear" w:color="000000" w:fill="CCD5E1"/>
            <w:vAlign w:val="center"/>
            <w:hideMark/>
          </w:tcPr>
          <w:p w:rsidR="0029633E" w:rsidRPr="0029633E" w:rsidRDefault="0029633E" w:rsidP="0029633E">
            <w:pPr>
              <w:spacing w:after="0" w:line="240" w:lineRule="auto"/>
              <w:jc w:val="center"/>
              <w:rPr>
                <w:rFonts w:ascii="Calibri" w:eastAsia="Times New Roman" w:hAnsi="Calibri" w:cs="Calibri"/>
                <w:b/>
                <w:bCs/>
                <w:color w:val="000000"/>
                <w:sz w:val="20"/>
                <w:szCs w:val="20"/>
                <w:lang w:eastAsia="es-MX"/>
              </w:rPr>
            </w:pPr>
            <w:r w:rsidRPr="0029633E">
              <w:rPr>
                <w:rFonts w:ascii="Calibri" w:eastAsia="Times New Roman" w:hAnsi="Calibri" w:cs="Calibri"/>
                <w:b/>
                <w:bCs/>
                <w:color w:val="000000"/>
                <w:sz w:val="20"/>
                <w:szCs w:val="20"/>
                <w:lang w:eastAsia="es-MX"/>
              </w:rPr>
              <w:t>Saldo Final</w:t>
            </w:r>
          </w:p>
        </w:tc>
      </w:tr>
      <w:tr w:rsidR="0029633E" w:rsidRPr="0029633E" w:rsidTr="0029633E">
        <w:trPr>
          <w:trHeight w:val="36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29633E" w:rsidRPr="0029633E" w:rsidRDefault="0029633E" w:rsidP="0029633E">
            <w:pPr>
              <w:spacing w:after="0" w:line="240" w:lineRule="auto"/>
              <w:rPr>
                <w:rFonts w:ascii="Calibri" w:eastAsia="Times New Roman" w:hAnsi="Calibri" w:cs="Calibri"/>
                <w:b/>
                <w:bCs/>
                <w:color w:val="000000"/>
                <w:sz w:val="20"/>
                <w:szCs w:val="20"/>
                <w:lang w:eastAsia="es-MX"/>
              </w:rPr>
            </w:pPr>
            <w:r w:rsidRPr="0029633E">
              <w:rPr>
                <w:rFonts w:ascii="Calibri" w:eastAsia="Times New Roman" w:hAnsi="Calibri" w:cs="Calibri"/>
                <w:b/>
                <w:bCs/>
                <w:color w:val="000000"/>
                <w:sz w:val="20"/>
                <w:szCs w:val="20"/>
                <w:lang w:eastAsia="es-MX"/>
              </w:rPr>
              <w:t>4.1</w:t>
            </w:r>
          </w:p>
        </w:tc>
        <w:tc>
          <w:tcPr>
            <w:tcW w:w="4860" w:type="dxa"/>
            <w:tcBorders>
              <w:top w:val="nil"/>
              <w:left w:val="nil"/>
              <w:bottom w:val="single" w:sz="4" w:space="0" w:color="auto"/>
              <w:right w:val="single" w:sz="4" w:space="0" w:color="auto"/>
            </w:tcBorders>
            <w:shd w:val="clear" w:color="auto" w:fill="auto"/>
            <w:noWrap/>
            <w:vAlign w:val="center"/>
            <w:hideMark/>
          </w:tcPr>
          <w:p w:rsidR="0029633E" w:rsidRPr="0029633E" w:rsidRDefault="0029633E" w:rsidP="0029633E">
            <w:pPr>
              <w:spacing w:after="0" w:line="240" w:lineRule="auto"/>
              <w:rPr>
                <w:rFonts w:ascii="Calibri" w:eastAsia="Times New Roman" w:hAnsi="Calibri" w:cs="Calibri"/>
                <w:b/>
                <w:bCs/>
                <w:color w:val="000000"/>
                <w:sz w:val="20"/>
                <w:szCs w:val="20"/>
                <w:lang w:eastAsia="es-MX"/>
              </w:rPr>
            </w:pPr>
            <w:r w:rsidRPr="0029633E">
              <w:rPr>
                <w:rFonts w:ascii="Calibri" w:eastAsia="Times New Roman" w:hAnsi="Calibri" w:cs="Calibri"/>
                <w:b/>
                <w:bCs/>
                <w:color w:val="000000"/>
                <w:sz w:val="20"/>
                <w:szCs w:val="20"/>
                <w:lang w:eastAsia="es-MX"/>
              </w:rPr>
              <w:t>INGRESOS DE GESTION</w:t>
            </w:r>
          </w:p>
        </w:tc>
        <w:tc>
          <w:tcPr>
            <w:tcW w:w="1420" w:type="dxa"/>
            <w:tcBorders>
              <w:top w:val="nil"/>
              <w:left w:val="nil"/>
              <w:bottom w:val="single" w:sz="4" w:space="0" w:color="auto"/>
              <w:right w:val="single" w:sz="4" w:space="0" w:color="auto"/>
            </w:tcBorders>
            <w:shd w:val="clear" w:color="auto" w:fill="auto"/>
            <w:vAlign w:val="center"/>
            <w:hideMark/>
          </w:tcPr>
          <w:p w:rsidR="0029633E" w:rsidRPr="0029633E" w:rsidRDefault="0029633E" w:rsidP="00730A1F">
            <w:pPr>
              <w:spacing w:after="0" w:line="240" w:lineRule="auto"/>
              <w:jc w:val="right"/>
              <w:rPr>
                <w:rFonts w:ascii="Calibri" w:eastAsia="Times New Roman" w:hAnsi="Calibri" w:cs="Calibri"/>
                <w:b/>
                <w:bCs/>
                <w:color w:val="000000"/>
                <w:sz w:val="20"/>
                <w:szCs w:val="20"/>
                <w:lang w:eastAsia="es-MX"/>
              </w:rPr>
            </w:pPr>
            <w:r w:rsidRPr="0029633E">
              <w:rPr>
                <w:rFonts w:ascii="Calibri" w:eastAsia="Times New Roman" w:hAnsi="Calibri" w:cs="Calibri"/>
                <w:b/>
                <w:bCs/>
                <w:color w:val="000000"/>
                <w:sz w:val="20"/>
                <w:szCs w:val="20"/>
                <w:lang w:eastAsia="es-MX"/>
              </w:rPr>
              <w:t>$</w:t>
            </w:r>
            <w:r w:rsidR="00730A1F">
              <w:rPr>
                <w:rFonts w:ascii="Calibri" w:eastAsia="Times New Roman" w:hAnsi="Calibri" w:cs="Calibri"/>
                <w:b/>
                <w:bCs/>
                <w:color w:val="000000"/>
                <w:sz w:val="20"/>
                <w:szCs w:val="20"/>
                <w:lang w:eastAsia="es-MX"/>
              </w:rPr>
              <w:t>2</w:t>
            </w:r>
            <w:r w:rsidR="006105E2">
              <w:rPr>
                <w:rFonts w:ascii="Calibri" w:eastAsia="Times New Roman" w:hAnsi="Calibri" w:cs="Calibri"/>
                <w:b/>
                <w:bCs/>
                <w:color w:val="000000"/>
                <w:sz w:val="20"/>
                <w:szCs w:val="20"/>
                <w:lang w:eastAsia="es-MX"/>
              </w:rPr>
              <w:t>,</w:t>
            </w:r>
            <w:r w:rsidR="00730A1F">
              <w:rPr>
                <w:rFonts w:ascii="Calibri" w:eastAsia="Times New Roman" w:hAnsi="Calibri" w:cs="Calibri"/>
                <w:b/>
                <w:bCs/>
                <w:color w:val="000000"/>
                <w:sz w:val="20"/>
                <w:szCs w:val="20"/>
                <w:lang w:eastAsia="es-MX"/>
              </w:rPr>
              <w:t>896,316.07</w:t>
            </w:r>
          </w:p>
        </w:tc>
      </w:tr>
      <w:tr w:rsidR="0029633E" w:rsidRPr="0029633E" w:rsidTr="0029633E">
        <w:trPr>
          <w:trHeight w:val="36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29633E" w:rsidRPr="0029633E" w:rsidRDefault="0029633E" w:rsidP="0029633E">
            <w:pPr>
              <w:spacing w:after="0" w:line="240" w:lineRule="auto"/>
              <w:rPr>
                <w:rFonts w:ascii="Calibri" w:eastAsia="Times New Roman" w:hAnsi="Calibri" w:cs="Calibri"/>
                <w:color w:val="000000"/>
                <w:sz w:val="20"/>
                <w:szCs w:val="20"/>
                <w:lang w:eastAsia="es-MX"/>
              </w:rPr>
            </w:pPr>
            <w:r w:rsidRPr="0029633E">
              <w:rPr>
                <w:rFonts w:ascii="Calibri" w:eastAsia="Times New Roman" w:hAnsi="Calibri" w:cs="Calibri"/>
                <w:color w:val="000000"/>
                <w:sz w:val="20"/>
                <w:szCs w:val="20"/>
                <w:lang w:eastAsia="es-MX"/>
              </w:rPr>
              <w:t>4.1.1</w:t>
            </w:r>
          </w:p>
        </w:tc>
        <w:tc>
          <w:tcPr>
            <w:tcW w:w="4860" w:type="dxa"/>
            <w:tcBorders>
              <w:top w:val="nil"/>
              <w:left w:val="nil"/>
              <w:bottom w:val="single" w:sz="4" w:space="0" w:color="auto"/>
              <w:right w:val="single" w:sz="4" w:space="0" w:color="auto"/>
            </w:tcBorders>
            <w:shd w:val="clear" w:color="auto" w:fill="auto"/>
            <w:noWrap/>
            <w:vAlign w:val="center"/>
            <w:hideMark/>
          </w:tcPr>
          <w:p w:rsidR="0029633E" w:rsidRPr="0029633E" w:rsidRDefault="0029633E" w:rsidP="0029633E">
            <w:pPr>
              <w:spacing w:after="0" w:line="240" w:lineRule="auto"/>
              <w:rPr>
                <w:rFonts w:ascii="Calibri" w:eastAsia="Times New Roman" w:hAnsi="Calibri" w:cs="Calibri"/>
                <w:color w:val="000000"/>
                <w:sz w:val="20"/>
                <w:szCs w:val="20"/>
                <w:lang w:eastAsia="es-MX"/>
              </w:rPr>
            </w:pPr>
            <w:r w:rsidRPr="0029633E">
              <w:rPr>
                <w:rFonts w:ascii="Calibri" w:eastAsia="Times New Roman" w:hAnsi="Calibri" w:cs="Calibri"/>
                <w:color w:val="000000"/>
                <w:sz w:val="20"/>
                <w:szCs w:val="20"/>
                <w:lang w:eastAsia="es-MX"/>
              </w:rPr>
              <w:t>IMPUESTOS</w:t>
            </w:r>
          </w:p>
        </w:tc>
        <w:tc>
          <w:tcPr>
            <w:tcW w:w="1420" w:type="dxa"/>
            <w:tcBorders>
              <w:top w:val="nil"/>
              <w:left w:val="nil"/>
              <w:bottom w:val="single" w:sz="4" w:space="0" w:color="auto"/>
              <w:right w:val="single" w:sz="4" w:space="0" w:color="auto"/>
            </w:tcBorders>
            <w:shd w:val="clear" w:color="auto" w:fill="auto"/>
            <w:vAlign w:val="center"/>
            <w:hideMark/>
          </w:tcPr>
          <w:p w:rsidR="0029633E" w:rsidRPr="0029633E" w:rsidRDefault="006105E2" w:rsidP="00730A1F">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w:t>
            </w:r>
            <w:r w:rsidR="00730A1F">
              <w:rPr>
                <w:rFonts w:ascii="Calibri" w:eastAsia="Times New Roman" w:hAnsi="Calibri" w:cs="Calibri"/>
                <w:color w:val="000000"/>
                <w:sz w:val="20"/>
                <w:szCs w:val="20"/>
                <w:lang w:eastAsia="es-MX"/>
              </w:rPr>
              <w:t>29</w:t>
            </w:r>
            <w:r>
              <w:rPr>
                <w:rFonts w:ascii="Calibri" w:eastAsia="Times New Roman" w:hAnsi="Calibri" w:cs="Calibri"/>
                <w:color w:val="000000"/>
                <w:sz w:val="20"/>
                <w:szCs w:val="20"/>
                <w:lang w:eastAsia="es-MX"/>
              </w:rPr>
              <w:t>,</w:t>
            </w:r>
            <w:r w:rsidR="00730A1F">
              <w:rPr>
                <w:rFonts w:ascii="Calibri" w:eastAsia="Times New Roman" w:hAnsi="Calibri" w:cs="Calibri"/>
                <w:color w:val="000000"/>
                <w:sz w:val="20"/>
                <w:szCs w:val="20"/>
                <w:lang w:eastAsia="es-MX"/>
              </w:rPr>
              <w:t>919.00</w:t>
            </w:r>
          </w:p>
        </w:tc>
      </w:tr>
      <w:tr w:rsidR="0029633E" w:rsidRPr="0029633E" w:rsidTr="0029633E">
        <w:trPr>
          <w:trHeight w:val="36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29633E" w:rsidRPr="0029633E" w:rsidRDefault="0029633E" w:rsidP="0029633E">
            <w:pPr>
              <w:spacing w:after="0" w:line="240" w:lineRule="auto"/>
              <w:rPr>
                <w:rFonts w:ascii="Calibri" w:eastAsia="Times New Roman" w:hAnsi="Calibri" w:cs="Calibri"/>
                <w:color w:val="000000"/>
                <w:sz w:val="20"/>
                <w:szCs w:val="20"/>
                <w:lang w:eastAsia="es-MX"/>
              </w:rPr>
            </w:pPr>
            <w:r w:rsidRPr="0029633E">
              <w:rPr>
                <w:rFonts w:ascii="Calibri" w:eastAsia="Times New Roman" w:hAnsi="Calibri" w:cs="Calibri"/>
                <w:color w:val="000000"/>
                <w:sz w:val="20"/>
                <w:szCs w:val="20"/>
                <w:lang w:eastAsia="es-MX"/>
              </w:rPr>
              <w:t>4.1.4</w:t>
            </w:r>
          </w:p>
        </w:tc>
        <w:tc>
          <w:tcPr>
            <w:tcW w:w="4860" w:type="dxa"/>
            <w:tcBorders>
              <w:top w:val="nil"/>
              <w:left w:val="nil"/>
              <w:bottom w:val="single" w:sz="4" w:space="0" w:color="auto"/>
              <w:right w:val="single" w:sz="4" w:space="0" w:color="auto"/>
            </w:tcBorders>
            <w:shd w:val="clear" w:color="auto" w:fill="auto"/>
            <w:noWrap/>
            <w:vAlign w:val="center"/>
            <w:hideMark/>
          </w:tcPr>
          <w:p w:rsidR="0029633E" w:rsidRPr="0029633E" w:rsidRDefault="0029633E" w:rsidP="0029633E">
            <w:pPr>
              <w:spacing w:after="0" w:line="240" w:lineRule="auto"/>
              <w:rPr>
                <w:rFonts w:ascii="Calibri" w:eastAsia="Times New Roman" w:hAnsi="Calibri" w:cs="Calibri"/>
                <w:color w:val="000000"/>
                <w:sz w:val="20"/>
                <w:szCs w:val="20"/>
                <w:lang w:eastAsia="es-MX"/>
              </w:rPr>
            </w:pPr>
            <w:r w:rsidRPr="0029633E">
              <w:rPr>
                <w:rFonts w:ascii="Calibri" w:eastAsia="Times New Roman" w:hAnsi="Calibri" w:cs="Calibri"/>
                <w:color w:val="000000"/>
                <w:sz w:val="20"/>
                <w:szCs w:val="20"/>
                <w:lang w:eastAsia="es-MX"/>
              </w:rPr>
              <w:t>DERECHOS</w:t>
            </w:r>
          </w:p>
        </w:tc>
        <w:tc>
          <w:tcPr>
            <w:tcW w:w="1420" w:type="dxa"/>
            <w:tcBorders>
              <w:top w:val="nil"/>
              <w:left w:val="nil"/>
              <w:bottom w:val="single" w:sz="4" w:space="0" w:color="auto"/>
              <w:right w:val="single" w:sz="4" w:space="0" w:color="auto"/>
            </w:tcBorders>
            <w:shd w:val="clear" w:color="auto" w:fill="auto"/>
            <w:vAlign w:val="center"/>
            <w:hideMark/>
          </w:tcPr>
          <w:p w:rsidR="0029633E" w:rsidRPr="0029633E" w:rsidRDefault="006105E2" w:rsidP="00730A1F">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w:t>
            </w:r>
            <w:r w:rsidR="00730A1F">
              <w:rPr>
                <w:rFonts w:ascii="Calibri" w:eastAsia="Times New Roman" w:hAnsi="Calibri" w:cs="Calibri"/>
                <w:color w:val="000000"/>
                <w:sz w:val="20"/>
                <w:szCs w:val="20"/>
                <w:lang w:eastAsia="es-MX"/>
              </w:rPr>
              <w:t>1,786,746.07</w:t>
            </w:r>
          </w:p>
        </w:tc>
      </w:tr>
      <w:tr w:rsidR="0029633E" w:rsidRPr="0029633E" w:rsidTr="0029633E">
        <w:trPr>
          <w:trHeight w:val="36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29633E" w:rsidRPr="0029633E" w:rsidRDefault="0029633E" w:rsidP="0029633E">
            <w:pPr>
              <w:spacing w:after="0" w:line="240" w:lineRule="auto"/>
              <w:rPr>
                <w:rFonts w:ascii="Calibri" w:eastAsia="Times New Roman" w:hAnsi="Calibri" w:cs="Calibri"/>
                <w:color w:val="000000"/>
                <w:sz w:val="20"/>
                <w:szCs w:val="20"/>
                <w:lang w:eastAsia="es-MX"/>
              </w:rPr>
            </w:pPr>
            <w:r w:rsidRPr="0029633E">
              <w:rPr>
                <w:rFonts w:ascii="Calibri" w:eastAsia="Times New Roman" w:hAnsi="Calibri" w:cs="Calibri"/>
                <w:color w:val="000000"/>
                <w:sz w:val="20"/>
                <w:szCs w:val="20"/>
                <w:lang w:eastAsia="es-MX"/>
              </w:rPr>
              <w:t>4.1.6</w:t>
            </w:r>
          </w:p>
        </w:tc>
        <w:tc>
          <w:tcPr>
            <w:tcW w:w="4860" w:type="dxa"/>
            <w:tcBorders>
              <w:top w:val="nil"/>
              <w:left w:val="nil"/>
              <w:bottom w:val="single" w:sz="4" w:space="0" w:color="auto"/>
              <w:right w:val="single" w:sz="4" w:space="0" w:color="auto"/>
            </w:tcBorders>
            <w:shd w:val="clear" w:color="auto" w:fill="auto"/>
            <w:noWrap/>
            <w:vAlign w:val="center"/>
            <w:hideMark/>
          </w:tcPr>
          <w:p w:rsidR="0029633E" w:rsidRPr="0029633E" w:rsidRDefault="0029633E" w:rsidP="0029633E">
            <w:pPr>
              <w:spacing w:after="0" w:line="240" w:lineRule="auto"/>
              <w:rPr>
                <w:rFonts w:ascii="Calibri" w:eastAsia="Times New Roman" w:hAnsi="Calibri" w:cs="Calibri"/>
                <w:color w:val="000000"/>
                <w:sz w:val="20"/>
                <w:szCs w:val="20"/>
                <w:lang w:eastAsia="es-MX"/>
              </w:rPr>
            </w:pPr>
            <w:r w:rsidRPr="0029633E">
              <w:rPr>
                <w:rFonts w:ascii="Calibri" w:eastAsia="Times New Roman" w:hAnsi="Calibri" w:cs="Calibri"/>
                <w:color w:val="000000"/>
                <w:sz w:val="20"/>
                <w:szCs w:val="20"/>
                <w:lang w:eastAsia="es-MX"/>
              </w:rPr>
              <w:t>APROVECHAMIENTOS DE TIPO CORRIENTE</w:t>
            </w:r>
          </w:p>
        </w:tc>
        <w:tc>
          <w:tcPr>
            <w:tcW w:w="1420" w:type="dxa"/>
            <w:tcBorders>
              <w:top w:val="nil"/>
              <w:left w:val="nil"/>
              <w:bottom w:val="single" w:sz="4" w:space="0" w:color="auto"/>
              <w:right w:val="single" w:sz="4" w:space="0" w:color="auto"/>
            </w:tcBorders>
            <w:shd w:val="clear" w:color="auto" w:fill="auto"/>
            <w:vAlign w:val="center"/>
            <w:hideMark/>
          </w:tcPr>
          <w:p w:rsidR="0029633E" w:rsidRPr="0029633E" w:rsidRDefault="0029633E" w:rsidP="00F15CB9">
            <w:pPr>
              <w:spacing w:after="0" w:line="240" w:lineRule="auto"/>
              <w:jc w:val="right"/>
              <w:rPr>
                <w:rFonts w:ascii="Calibri" w:eastAsia="Times New Roman" w:hAnsi="Calibri" w:cs="Calibri"/>
                <w:color w:val="000000"/>
                <w:sz w:val="20"/>
                <w:szCs w:val="20"/>
                <w:lang w:eastAsia="es-MX"/>
              </w:rPr>
            </w:pPr>
            <w:r w:rsidRPr="0029633E">
              <w:rPr>
                <w:rFonts w:ascii="Calibri" w:eastAsia="Times New Roman" w:hAnsi="Calibri" w:cs="Calibri"/>
                <w:color w:val="000000"/>
                <w:sz w:val="20"/>
                <w:szCs w:val="20"/>
                <w:lang w:eastAsia="es-MX"/>
              </w:rPr>
              <w:t>$2</w:t>
            </w:r>
            <w:r w:rsidR="006105E2">
              <w:rPr>
                <w:rFonts w:ascii="Calibri" w:eastAsia="Times New Roman" w:hAnsi="Calibri" w:cs="Calibri"/>
                <w:color w:val="000000"/>
                <w:sz w:val="20"/>
                <w:szCs w:val="20"/>
                <w:lang w:eastAsia="es-MX"/>
              </w:rPr>
              <w:t>71,820.00</w:t>
            </w:r>
          </w:p>
        </w:tc>
      </w:tr>
      <w:tr w:rsidR="0029633E" w:rsidRPr="0029633E" w:rsidTr="0029633E">
        <w:trPr>
          <w:trHeight w:val="360"/>
        </w:trPr>
        <w:tc>
          <w:tcPr>
            <w:tcW w:w="2120" w:type="dxa"/>
            <w:tcBorders>
              <w:top w:val="nil"/>
              <w:left w:val="single" w:sz="4" w:space="0" w:color="auto"/>
              <w:bottom w:val="single" w:sz="4" w:space="0" w:color="auto"/>
              <w:right w:val="single" w:sz="4" w:space="0" w:color="auto"/>
            </w:tcBorders>
            <w:shd w:val="clear" w:color="auto" w:fill="auto"/>
            <w:vAlign w:val="center"/>
            <w:hideMark/>
          </w:tcPr>
          <w:p w:rsidR="0029633E" w:rsidRPr="0029633E" w:rsidRDefault="0029633E" w:rsidP="0029633E">
            <w:pPr>
              <w:spacing w:after="0" w:line="240" w:lineRule="auto"/>
              <w:rPr>
                <w:rFonts w:ascii="Calibri" w:eastAsia="Times New Roman" w:hAnsi="Calibri" w:cs="Calibri"/>
                <w:color w:val="000000"/>
                <w:sz w:val="20"/>
                <w:szCs w:val="20"/>
                <w:lang w:eastAsia="es-MX"/>
              </w:rPr>
            </w:pPr>
            <w:r w:rsidRPr="0029633E">
              <w:rPr>
                <w:rFonts w:ascii="Calibri" w:eastAsia="Times New Roman" w:hAnsi="Calibri" w:cs="Calibri"/>
                <w:color w:val="000000"/>
                <w:sz w:val="20"/>
                <w:szCs w:val="20"/>
                <w:lang w:eastAsia="es-MX"/>
              </w:rPr>
              <w:t>4.1.7</w:t>
            </w:r>
          </w:p>
        </w:tc>
        <w:tc>
          <w:tcPr>
            <w:tcW w:w="4860" w:type="dxa"/>
            <w:tcBorders>
              <w:top w:val="nil"/>
              <w:left w:val="nil"/>
              <w:bottom w:val="single" w:sz="4" w:space="0" w:color="auto"/>
              <w:right w:val="single" w:sz="4" w:space="0" w:color="auto"/>
            </w:tcBorders>
            <w:shd w:val="clear" w:color="auto" w:fill="auto"/>
            <w:noWrap/>
            <w:vAlign w:val="center"/>
            <w:hideMark/>
          </w:tcPr>
          <w:p w:rsidR="0029633E" w:rsidRPr="0029633E" w:rsidRDefault="0029633E" w:rsidP="0029633E">
            <w:pPr>
              <w:spacing w:after="0" w:line="240" w:lineRule="auto"/>
              <w:rPr>
                <w:rFonts w:ascii="Calibri" w:eastAsia="Times New Roman" w:hAnsi="Calibri" w:cs="Calibri"/>
                <w:color w:val="000000"/>
                <w:sz w:val="20"/>
                <w:szCs w:val="20"/>
                <w:lang w:eastAsia="es-MX"/>
              </w:rPr>
            </w:pPr>
            <w:r w:rsidRPr="0029633E">
              <w:rPr>
                <w:rFonts w:ascii="Calibri" w:eastAsia="Times New Roman" w:hAnsi="Calibri" w:cs="Calibri"/>
                <w:color w:val="000000"/>
                <w:sz w:val="20"/>
                <w:szCs w:val="20"/>
                <w:lang w:eastAsia="es-MX"/>
              </w:rPr>
              <w:t>INGRESOS POR VENTA DE BIENES Y SERVICIOS</w:t>
            </w:r>
          </w:p>
        </w:tc>
        <w:tc>
          <w:tcPr>
            <w:tcW w:w="1420" w:type="dxa"/>
            <w:tcBorders>
              <w:top w:val="nil"/>
              <w:left w:val="nil"/>
              <w:bottom w:val="single" w:sz="4" w:space="0" w:color="auto"/>
              <w:right w:val="single" w:sz="4" w:space="0" w:color="auto"/>
            </w:tcBorders>
            <w:shd w:val="clear" w:color="auto" w:fill="auto"/>
            <w:vAlign w:val="center"/>
            <w:hideMark/>
          </w:tcPr>
          <w:p w:rsidR="0029633E" w:rsidRPr="0029633E" w:rsidRDefault="006105E2" w:rsidP="00730A1F">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w:t>
            </w:r>
            <w:r w:rsidR="00730A1F">
              <w:rPr>
                <w:rFonts w:ascii="Calibri" w:eastAsia="Times New Roman" w:hAnsi="Calibri" w:cs="Calibri"/>
                <w:color w:val="000000"/>
                <w:sz w:val="20"/>
                <w:szCs w:val="20"/>
                <w:lang w:eastAsia="es-MX"/>
              </w:rPr>
              <w:t>837,750.0</w:t>
            </w:r>
            <w:r w:rsidR="0029633E" w:rsidRPr="0029633E">
              <w:rPr>
                <w:rFonts w:ascii="Calibri" w:eastAsia="Times New Roman" w:hAnsi="Calibri" w:cs="Calibri"/>
                <w:color w:val="000000"/>
                <w:sz w:val="20"/>
                <w:szCs w:val="20"/>
                <w:lang w:eastAsia="es-MX"/>
              </w:rPr>
              <w:t>0</w:t>
            </w:r>
          </w:p>
        </w:tc>
      </w:tr>
    </w:tbl>
    <w:p w:rsidR="0029633E" w:rsidRPr="0029633E" w:rsidRDefault="0029633E" w:rsidP="00A75577">
      <w:pPr>
        <w:spacing w:after="0"/>
        <w:jc w:val="both"/>
        <w:rPr>
          <w:rFonts w:ascii="Arial" w:hAnsi="Arial" w:cs="Arial"/>
          <w:sz w:val="24"/>
        </w:rPr>
      </w:pPr>
    </w:p>
    <w:p w:rsidR="0029633E" w:rsidRDefault="0029633E" w:rsidP="00A75577">
      <w:pPr>
        <w:spacing w:after="0"/>
        <w:jc w:val="both"/>
        <w:rPr>
          <w:rFonts w:ascii="Arial" w:hAnsi="Arial" w:cs="Arial"/>
          <w:sz w:val="24"/>
        </w:rPr>
      </w:pPr>
      <w:r>
        <w:rPr>
          <w:rFonts w:ascii="Arial" w:hAnsi="Arial" w:cs="Arial"/>
          <w:sz w:val="24"/>
        </w:rPr>
        <w:t xml:space="preserve">Lo significativo resalta </w:t>
      </w:r>
      <w:r w:rsidR="006105E2">
        <w:rPr>
          <w:rFonts w:ascii="Arial" w:hAnsi="Arial" w:cs="Arial"/>
          <w:sz w:val="24"/>
        </w:rPr>
        <w:t>en el impuesto predial, ya que el primer trimestre siempre es el de mayor recaudación, así como el rubro de derechos por lo referente al cobro del uso de la vía publica en el Feria de la Candelaria en el mes de febrero.</w:t>
      </w:r>
    </w:p>
    <w:p w:rsidR="0029633E" w:rsidRDefault="0029633E" w:rsidP="00A75577">
      <w:pPr>
        <w:spacing w:after="0"/>
        <w:jc w:val="both"/>
        <w:rPr>
          <w:rFonts w:ascii="Arial" w:hAnsi="Arial" w:cs="Arial"/>
          <w:sz w:val="24"/>
        </w:rPr>
      </w:pPr>
    </w:p>
    <w:p w:rsidR="0029633E" w:rsidRDefault="0029633E" w:rsidP="00A75577">
      <w:pPr>
        <w:spacing w:after="0"/>
        <w:jc w:val="both"/>
        <w:rPr>
          <w:rFonts w:ascii="Arial" w:hAnsi="Arial" w:cs="Arial"/>
          <w:b/>
          <w:sz w:val="24"/>
        </w:rPr>
      </w:pPr>
      <w:r>
        <w:rPr>
          <w:rFonts w:ascii="Arial" w:hAnsi="Arial" w:cs="Arial"/>
          <w:b/>
          <w:sz w:val="24"/>
        </w:rPr>
        <w:lastRenderedPageBreak/>
        <w:t>PARTICIPACIONES, APORTACIONES, CONVENIOS:</w:t>
      </w:r>
    </w:p>
    <w:p w:rsidR="004D026C" w:rsidRDefault="004D026C" w:rsidP="004D026C">
      <w:pPr>
        <w:spacing w:after="0"/>
        <w:jc w:val="both"/>
        <w:rPr>
          <w:rFonts w:ascii="Arial" w:hAnsi="Arial" w:cs="Arial"/>
          <w:sz w:val="24"/>
        </w:rPr>
      </w:pPr>
      <w:r>
        <w:rPr>
          <w:rFonts w:ascii="Arial" w:hAnsi="Arial" w:cs="Arial"/>
          <w:sz w:val="24"/>
        </w:rPr>
        <w:t>Se informa que al 3</w:t>
      </w:r>
      <w:r w:rsidR="00730A1F">
        <w:rPr>
          <w:rFonts w:ascii="Arial" w:hAnsi="Arial" w:cs="Arial"/>
          <w:sz w:val="24"/>
        </w:rPr>
        <w:t>0</w:t>
      </w:r>
      <w:r>
        <w:rPr>
          <w:rFonts w:ascii="Arial" w:hAnsi="Arial" w:cs="Arial"/>
          <w:sz w:val="24"/>
        </w:rPr>
        <w:t xml:space="preserve"> de </w:t>
      </w:r>
      <w:r w:rsidR="006105E2">
        <w:rPr>
          <w:rFonts w:ascii="Arial" w:hAnsi="Arial" w:cs="Arial"/>
          <w:sz w:val="24"/>
        </w:rPr>
        <w:t>.</w:t>
      </w:r>
      <w:r w:rsidR="00730A1F">
        <w:rPr>
          <w:rFonts w:ascii="Arial" w:hAnsi="Arial" w:cs="Arial"/>
          <w:sz w:val="24"/>
        </w:rPr>
        <w:t>junio</w:t>
      </w:r>
      <w:r w:rsidR="006105E2">
        <w:rPr>
          <w:rFonts w:ascii="Arial" w:hAnsi="Arial" w:cs="Arial"/>
          <w:sz w:val="24"/>
        </w:rPr>
        <w:t xml:space="preserve"> </w:t>
      </w:r>
      <w:r>
        <w:rPr>
          <w:rFonts w:ascii="Arial" w:hAnsi="Arial" w:cs="Arial"/>
          <w:sz w:val="24"/>
        </w:rPr>
        <w:t>de 20</w:t>
      </w:r>
      <w:r w:rsidR="006105E2">
        <w:rPr>
          <w:rFonts w:ascii="Arial" w:hAnsi="Arial" w:cs="Arial"/>
          <w:sz w:val="24"/>
        </w:rPr>
        <w:t>20</w:t>
      </w:r>
      <w:r>
        <w:rPr>
          <w:rFonts w:ascii="Arial" w:hAnsi="Arial" w:cs="Arial"/>
          <w:sz w:val="24"/>
        </w:rPr>
        <w:t>, los Ingresos por Participaciones, Aportaciones y Convenios obtenidos en el presente ejercicio fiscal, asciende al monto de $</w:t>
      </w:r>
      <w:r w:rsidR="00730A1F">
        <w:rPr>
          <w:rFonts w:ascii="Arial" w:hAnsi="Arial" w:cs="Arial"/>
          <w:sz w:val="24"/>
        </w:rPr>
        <w:t xml:space="preserve">33,202,247.00 </w:t>
      </w:r>
      <w:r>
        <w:rPr>
          <w:rFonts w:ascii="Arial" w:hAnsi="Arial" w:cs="Arial"/>
          <w:sz w:val="24"/>
        </w:rPr>
        <w:t>de acuerdo a los rubros que se muestran a continuación:</w:t>
      </w:r>
    </w:p>
    <w:p w:rsidR="00E42E58" w:rsidRDefault="00E42E58" w:rsidP="00A75577">
      <w:pPr>
        <w:spacing w:after="0"/>
        <w:jc w:val="both"/>
        <w:rPr>
          <w:rFonts w:ascii="Arial" w:hAnsi="Arial" w:cs="Arial"/>
          <w:b/>
          <w:sz w:val="24"/>
        </w:rPr>
      </w:pPr>
    </w:p>
    <w:p w:rsidR="004D026C" w:rsidRDefault="004D026C" w:rsidP="00A75577">
      <w:pPr>
        <w:spacing w:after="0"/>
        <w:jc w:val="both"/>
        <w:rPr>
          <w:rFonts w:ascii="Arial" w:hAnsi="Arial" w:cs="Arial"/>
          <w:b/>
          <w:sz w:val="24"/>
        </w:rPr>
      </w:pPr>
    </w:p>
    <w:tbl>
      <w:tblPr>
        <w:tblW w:w="8400" w:type="dxa"/>
        <w:tblCellMar>
          <w:left w:w="70" w:type="dxa"/>
          <w:right w:w="70" w:type="dxa"/>
        </w:tblCellMar>
        <w:tblLook w:val="04A0" w:firstRow="1" w:lastRow="0" w:firstColumn="1" w:lastColumn="0" w:noHBand="0" w:noVBand="1"/>
      </w:tblPr>
      <w:tblGrid>
        <w:gridCol w:w="730"/>
        <w:gridCol w:w="6293"/>
        <w:gridCol w:w="1456"/>
      </w:tblGrid>
      <w:tr w:rsidR="004D026C" w:rsidRPr="004D026C" w:rsidTr="004D026C">
        <w:trPr>
          <w:trHeight w:val="360"/>
        </w:trPr>
        <w:tc>
          <w:tcPr>
            <w:tcW w:w="796" w:type="dxa"/>
            <w:tcBorders>
              <w:top w:val="single" w:sz="4" w:space="0" w:color="auto"/>
              <w:left w:val="single" w:sz="4" w:space="0" w:color="auto"/>
              <w:bottom w:val="single" w:sz="4" w:space="0" w:color="auto"/>
              <w:right w:val="single" w:sz="4" w:space="0" w:color="auto"/>
            </w:tcBorders>
            <w:shd w:val="clear" w:color="000000" w:fill="CCD5E1"/>
            <w:vAlign w:val="center"/>
            <w:hideMark/>
          </w:tcPr>
          <w:p w:rsidR="004D026C" w:rsidRPr="004D026C" w:rsidRDefault="004D026C" w:rsidP="004D026C">
            <w:pPr>
              <w:spacing w:after="0" w:line="240" w:lineRule="auto"/>
              <w:jc w:val="center"/>
              <w:rPr>
                <w:rFonts w:ascii="Calibri" w:eastAsia="Times New Roman" w:hAnsi="Calibri" w:cs="Calibri"/>
                <w:b/>
                <w:bCs/>
                <w:color w:val="000000"/>
                <w:sz w:val="20"/>
                <w:szCs w:val="20"/>
                <w:lang w:eastAsia="es-MX"/>
              </w:rPr>
            </w:pPr>
            <w:r w:rsidRPr="004D026C">
              <w:rPr>
                <w:rFonts w:ascii="Calibri" w:eastAsia="Times New Roman" w:hAnsi="Calibri" w:cs="Calibri"/>
                <w:b/>
                <w:bCs/>
                <w:color w:val="000000"/>
                <w:sz w:val="20"/>
                <w:szCs w:val="20"/>
                <w:lang w:eastAsia="es-MX"/>
              </w:rPr>
              <w:t>Cuenta</w:t>
            </w:r>
          </w:p>
        </w:tc>
        <w:tc>
          <w:tcPr>
            <w:tcW w:w="6293" w:type="dxa"/>
            <w:tcBorders>
              <w:top w:val="single" w:sz="4" w:space="0" w:color="auto"/>
              <w:left w:val="nil"/>
              <w:bottom w:val="single" w:sz="4" w:space="0" w:color="auto"/>
              <w:right w:val="single" w:sz="4" w:space="0" w:color="auto"/>
            </w:tcBorders>
            <w:shd w:val="clear" w:color="000000" w:fill="CCD5E1"/>
            <w:vAlign w:val="center"/>
            <w:hideMark/>
          </w:tcPr>
          <w:p w:rsidR="004D026C" w:rsidRPr="004D026C" w:rsidRDefault="004D026C" w:rsidP="004D026C">
            <w:pPr>
              <w:spacing w:after="0" w:line="240" w:lineRule="auto"/>
              <w:jc w:val="center"/>
              <w:rPr>
                <w:rFonts w:ascii="Calibri" w:eastAsia="Times New Roman" w:hAnsi="Calibri" w:cs="Calibri"/>
                <w:b/>
                <w:bCs/>
                <w:color w:val="000000"/>
                <w:sz w:val="20"/>
                <w:szCs w:val="20"/>
                <w:lang w:eastAsia="es-MX"/>
              </w:rPr>
            </w:pPr>
            <w:r w:rsidRPr="004D026C">
              <w:rPr>
                <w:rFonts w:ascii="Calibri" w:eastAsia="Times New Roman" w:hAnsi="Calibri" w:cs="Calibri"/>
                <w:b/>
                <w:bCs/>
                <w:color w:val="000000"/>
                <w:sz w:val="20"/>
                <w:szCs w:val="20"/>
                <w:lang w:eastAsia="es-MX"/>
              </w:rPr>
              <w:t>Nombre</w:t>
            </w:r>
          </w:p>
        </w:tc>
        <w:tc>
          <w:tcPr>
            <w:tcW w:w="1311" w:type="dxa"/>
            <w:tcBorders>
              <w:top w:val="single" w:sz="4" w:space="0" w:color="auto"/>
              <w:left w:val="nil"/>
              <w:bottom w:val="single" w:sz="4" w:space="0" w:color="auto"/>
              <w:right w:val="single" w:sz="4" w:space="0" w:color="auto"/>
            </w:tcBorders>
            <w:shd w:val="clear" w:color="000000" w:fill="CCD5E1"/>
            <w:vAlign w:val="center"/>
            <w:hideMark/>
          </w:tcPr>
          <w:p w:rsidR="004D026C" w:rsidRPr="004D026C" w:rsidRDefault="004D026C" w:rsidP="004D026C">
            <w:pPr>
              <w:spacing w:after="0" w:line="240" w:lineRule="auto"/>
              <w:jc w:val="center"/>
              <w:rPr>
                <w:rFonts w:ascii="Calibri" w:eastAsia="Times New Roman" w:hAnsi="Calibri" w:cs="Calibri"/>
                <w:b/>
                <w:bCs/>
                <w:color w:val="000000"/>
                <w:sz w:val="20"/>
                <w:szCs w:val="20"/>
                <w:lang w:eastAsia="es-MX"/>
              </w:rPr>
            </w:pPr>
            <w:r w:rsidRPr="004D026C">
              <w:rPr>
                <w:rFonts w:ascii="Calibri" w:eastAsia="Times New Roman" w:hAnsi="Calibri" w:cs="Calibri"/>
                <w:b/>
                <w:bCs/>
                <w:color w:val="000000"/>
                <w:sz w:val="20"/>
                <w:szCs w:val="20"/>
                <w:lang w:eastAsia="es-MX"/>
              </w:rPr>
              <w:t>Saldo Final</w:t>
            </w:r>
          </w:p>
        </w:tc>
      </w:tr>
      <w:tr w:rsidR="004D026C" w:rsidRPr="004D026C" w:rsidTr="004D026C">
        <w:trPr>
          <w:trHeight w:val="360"/>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4D026C" w:rsidRPr="004D026C" w:rsidRDefault="004D026C" w:rsidP="004D026C">
            <w:pPr>
              <w:spacing w:after="0" w:line="240" w:lineRule="auto"/>
              <w:rPr>
                <w:rFonts w:ascii="Calibri" w:eastAsia="Times New Roman" w:hAnsi="Calibri" w:cs="Calibri"/>
                <w:color w:val="000000"/>
                <w:sz w:val="20"/>
                <w:szCs w:val="20"/>
                <w:lang w:eastAsia="es-MX"/>
              </w:rPr>
            </w:pPr>
            <w:r w:rsidRPr="004D026C">
              <w:rPr>
                <w:rFonts w:ascii="Calibri" w:eastAsia="Times New Roman" w:hAnsi="Calibri" w:cs="Calibri"/>
                <w:color w:val="000000"/>
                <w:sz w:val="20"/>
                <w:szCs w:val="20"/>
                <w:lang w:eastAsia="es-MX"/>
              </w:rPr>
              <w:t>4.2</w:t>
            </w:r>
          </w:p>
        </w:tc>
        <w:tc>
          <w:tcPr>
            <w:tcW w:w="6293" w:type="dxa"/>
            <w:tcBorders>
              <w:top w:val="nil"/>
              <w:left w:val="nil"/>
              <w:bottom w:val="single" w:sz="4" w:space="0" w:color="auto"/>
              <w:right w:val="single" w:sz="4" w:space="0" w:color="auto"/>
            </w:tcBorders>
            <w:shd w:val="clear" w:color="auto" w:fill="auto"/>
            <w:noWrap/>
            <w:vAlign w:val="center"/>
            <w:hideMark/>
          </w:tcPr>
          <w:p w:rsidR="004D026C" w:rsidRPr="004D026C" w:rsidRDefault="004D026C" w:rsidP="004D026C">
            <w:pPr>
              <w:spacing w:after="0" w:line="240" w:lineRule="auto"/>
              <w:rPr>
                <w:rFonts w:ascii="Calibri" w:eastAsia="Times New Roman" w:hAnsi="Calibri" w:cs="Calibri"/>
                <w:color w:val="000000"/>
                <w:sz w:val="20"/>
                <w:szCs w:val="20"/>
                <w:lang w:eastAsia="es-MX"/>
              </w:rPr>
            </w:pPr>
            <w:r w:rsidRPr="004D026C">
              <w:rPr>
                <w:rFonts w:ascii="Calibri" w:eastAsia="Times New Roman" w:hAnsi="Calibri" w:cs="Calibri"/>
                <w:color w:val="000000"/>
                <w:sz w:val="20"/>
                <w:szCs w:val="20"/>
                <w:lang w:eastAsia="es-MX"/>
              </w:rPr>
              <w:t>PARTICIPACIONES, APORTACIONES, TRANSFERENCIAS, ASIGNACIONES, SUBSI</w:t>
            </w:r>
          </w:p>
        </w:tc>
        <w:tc>
          <w:tcPr>
            <w:tcW w:w="1311" w:type="dxa"/>
            <w:tcBorders>
              <w:top w:val="nil"/>
              <w:left w:val="nil"/>
              <w:bottom w:val="single" w:sz="4" w:space="0" w:color="auto"/>
              <w:right w:val="single" w:sz="4" w:space="0" w:color="auto"/>
            </w:tcBorders>
            <w:shd w:val="clear" w:color="auto" w:fill="auto"/>
            <w:vAlign w:val="center"/>
            <w:hideMark/>
          </w:tcPr>
          <w:p w:rsidR="004D026C" w:rsidRPr="004D026C" w:rsidRDefault="00730A1F" w:rsidP="00D91159">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$33,202,247.00</w:t>
            </w:r>
          </w:p>
        </w:tc>
      </w:tr>
      <w:tr w:rsidR="004D026C" w:rsidRPr="004D026C" w:rsidTr="004D026C">
        <w:trPr>
          <w:trHeight w:val="360"/>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4D026C" w:rsidRPr="004D026C" w:rsidRDefault="004D026C" w:rsidP="004D026C">
            <w:pPr>
              <w:spacing w:after="0" w:line="240" w:lineRule="auto"/>
              <w:rPr>
                <w:rFonts w:ascii="Calibri" w:eastAsia="Times New Roman" w:hAnsi="Calibri" w:cs="Calibri"/>
                <w:color w:val="000000"/>
                <w:sz w:val="20"/>
                <w:szCs w:val="20"/>
                <w:lang w:eastAsia="es-MX"/>
              </w:rPr>
            </w:pPr>
            <w:r w:rsidRPr="004D026C">
              <w:rPr>
                <w:rFonts w:ascii="Calibri" w:eastAsia="Times New Roman" w:hAnsi="Calibri" w:cs="Calibri"/>
                <w:color w:val="000000"/>
                <w:sz w:val="20"/>
                <w:szCs w:val="20"/>
                <w:lang w:eastAsia="es-MX"/>
              </w:rPr>
              <w:t>4.2.1</w:t>
            </w:r>
          </w:p>
        </w:tc>
        <w:tc>
          <w:tcPr>
            <w:tcW w:w="6293" w:type="dxa"/>
            <w:tcBorders>
              <w:top w:val="nil"/>
              <w:left w:val="nil"/>
              <w:bottom w:val="single" w:sz="4" w:space="0" w:color="auto"/>
              <w:right w:val="single" w:sz="4" w:space="0" w:color="auto"/>
            </w:tcBorders>
            <w:shd w:val="clear" w:color="auto" w:fill="auto"/>
            <w:noWrap/>
            <w:vAlign w:val="center"/>
            <w:hideMark/>
          </w:tcPr>
          <w:p w:rsidR="004D026C" w:rsidRPr="004D026C" w:rsidRDefault="004D026C" w:rsidP="004D026C">
            <w:pPr>
              <w:spacing w:after="0" w:line="240" w:lineRule="auto"/>
              <w:rPr>
                <w:rFonts w:ascii="Calibri" w:eastAsia="Times New Roman" w:hAnsi="Calibri" w:cs="Calibri"/>
                <w:color w:val="000000"/>
                <w:sz w:val="20"/>
                <w:szCs w:val="20"/>
                <w:lang w:eastAsia="es-MX"/>
              </w:rPr>
            </w:pPr>
            <w:r w:rsidRPr="004D026C">
              <w:rPr>
                <w:rFonts w:ascii="Calibri" w:eastAsia="Times New Roman" w:hAnsi="Calibri" w:cs="Calibri"/>
                <w:color w:val="000000"/>
                <w:sz w:val="20"/>
                <w:szCs w:val="20"/>
                <w:lang w:eastAsia="es-MX"/>
              </w:rPr>
              <w:t>PARTICIPACIONES Y APORTACIONES</w:t>
            </w:r>
          </w:p>
        </w:tc>
        <w:tc>
          <w:tcPr>
            <w:tcW w:w="1311" w:type="dxa"/>
            <w:tcBorders>
              <w:top w:val="nil"/>
              <w:left w:val="nil"/>
              <w:bottom w:val="single" w:sz="4" w:space="0" w:color="auto"/>
              <w:right w:val="single" w:sz="4" w:space="0" w:color="auto"/>
            </w:tcBorders>
            <w:shd w:val="clear" w:color="auto" w:fill="auto"/>
            <w:vAlign w:val="center"/>
            <w:hideMark/>
          </w:tcPr>
          <w:p w:rsidR="004D026C" w:rsidRPr="004D026C" w:rsidRDefault="00730A1F" w:rsidP="004D026C">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$33,202.,247.00</w:t>
            </w:r>
          </w:p>
        </w:tc>
      </w:tr>
      <w:tr w:rsidR="004D026C" w:rsidRPr="004D026C" w:rsidTr="004D026C">
        <w:trPr>
          <w:trHeight w:val="360"/>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4D026C" w:rsidRPr="004D026C" w:rsidRDefault="004D026C" w:rsidP="004D026C">
            <w:pPr>
              <w:spacing w:after="0" w:line="240" w:lineRule="auto"/>
              <w:rPr>
                <w:rFonts w:ascii="Calibri" w:eastAsia="Times New Roman" w:hAnsi="Calibri" w:cs="Calibri"/>
                <w:color w:val="000000"/>
                <w:sz w:val="20"/>
                <w:szCs w:val="20"/>
                <w:lang w:eastAsia="es-MX"/>
              </w:rPr>
            </w:pPr>
            <w:r w:rsidRPr="004D026C">
              <w:rPr>
                <w:rFonts w:ascii="Calibri" w:eastAsia="Times New Roman" w:hAnsi="Calibri" w:cs="Calibri"/>
                <w:color w:val="000000"/>
                <w:sz w:val="20"/>
                <w:szCs w:val="20"/>
                <w:lang w:eastAsia="es-MX"/>
              </w:rPr>
              <w:t>4.2.1.1</w:t>
            </w:r>
          </w:p>
        </w:tc>
        <w:tc>
          <w:tcPr>
            <w:tcW w:w="6293" w:type="dxa"/>
            <w:tcBorders>
              <w:top w:val="nil"/>
              <w:left w:val="nil"/>
              <w:bottom w:val="single" w:sz="4" w:space="0" w:color="auto"/>
              <w:right w:val="single" w:sz="4" w:space="0" w:color="auto"/>
            </w:tcBorders>
            <w:shd w:val="clear" w:color="auto" w:fill="auto"/>
            <w:noWrap/>
            <w:vAlign w:val="center"/>
            <w:hideMark/>
          </w:tcPr>
          <w:p w:rsidR="004D026C" w:rsidRPr="004D026C" w:rsidRDefault="004D026C" w:rsidP="004D026C">
            <w:pPr>
              <w:spacing w:after="0" w:line="240" w:lineRule="auto"/>
              <w:rPr>
                <w:rFonts w:ascii="Calibri" w:eastAsia="Times New Roman" w:hAnsi="Calibri" w:cs="Calibri"/>
                <w:color w:val="000000"/>
                <w:sz w:val="20"/>
                <w:szCs w:val="20"/>
                <w:lang w:eastAsia="es-MX"/>
              </w:rPr>
            </w:pPr>
            <w:r w:rsidRPr="004D026C">
              <w:rPr>
                <w:rFonts w:ascii="Calibri" w:eastAsia="Times New Roman" w:hAnsi="Calibri" w:cs="Calibri"/>
                <w:color w:val="000000"/>
                <w:sz w:val="20"/>
                <w:szCs w:val="20"/>
                <w:lang w:eastAsia="es-MX"/>
              </w:rPr>
              <w:t>PARTICIPACIONES</w:t>
            </w:r>
          </w:p>
        </w:tc>
        <w:tc>
          <w:tcPr>
            <w:tcW w:w="1311" w:type="dxa"/>
            <w:tcBorders>
              <w:top w:val="nil"/>
              <w:left w:val="nil"/>
              <w:bottom w:val="single" w:sz="4" w:space="0" w:color="auto"/>
              <w:right w:val="single" w:sz="4" w:space="0" w:color="auto"/>
            </w:tcBorders>
            <w:shd w:val="clear" w:color="auto" w:fill="auto"/>
            <w:vAlign w:val="center"/>
            <w:hideMark/>
          </w:tcPr>
          <w:p w:rsidR="004D026C" w:rsidRPr="004D026C" w:rsidRDefault="00730A1F" w:rsidP="004D026C">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$16,366,162.00</w:t>
            </w:r>
          </w:p>
        </w:tc>
      </w:tr>
      <w:tr w:rsidR="004D026C" w:rsidRPr="004D026C" w:rsidTr="004D026C">
        <w:trPr>
          <w:trHeight w:val="360"/>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4D026C" w:rsidRPr="004D026C" w:rsidRDefault="004D026C" w:rsidP="004D026C">
            <w:pPr>
              <w:spacing w:after="0" w:line="240" w:lineRule="auto"/>
              <w:rPr>
                <w:rFonts w:ascii="Calibri" w:eastAsia="Times New Roman" w:hAnsi="Calibri" w:cs="Calibri"/>
                <w:color w:val="000000"/>
                <w:sz w:val="20"/>
                <w:szCs w:val="20"/>
                <w:lang w:eastAsia="es-MX"/>
              </w:rPr>
            </w:pPr>
            <w:r w:rsidRPr="004D026C">
              <w:rPr>
                <w:rFonts w:ascii="Calibri" w:eastAsia="Times New Roman" w:hAnsi="Calibri" w:cs="Calibri"/>
                <w:color w:val="000000"/>
                <w:sz w:val="20"/>
                <w:szCs w:val="20"/>
                <w:lang w:eastAsia="es-MX"/>
              </w:rPr>
              <w:t>4.2.1.2</w:t>
            </w:r>
          </w:p>
        </w:tc>
        <w:tc>
          <w:tcPr>
            <w:tcW w:w="6293" w:type="dxa"/>
            <w:tcBorders>
              <w:top w:val="nil"/>
              <w:left w:val="nil"/>
              <w:bottom w:val="single" w:sz="4" w:space="0" w:color="auto"/>
              <w:right w:val="single" w:sz="4" w:space="0" w:color="auto"/>
            </w:tcBorders>
            <w:shd w:val="clear" w:color="auto" w:fill="auto"/>
            <w:noWrap/>
            <w:vAlign w:val="center"/>
            <w:hideMark/>
          </w:tcPr>
          <w:p w:rsidR="004D026C" w:rsidRPr="004D026C" w:rsidRDefault="004D026C" w:rsidP="004D026C">
            <w:pPr>
              <w:spacing w:after="0" w:line="240" w:lineRule="auto"/>
              <w:rPr>
                <w:rFonts w:ascii="Calibri" w:eastAsia="Times New Roman" w:hAnsi="Calibri" w:cs="Calibri"/>
                <w:color w:val="000000"/>
                <w:sz w:val="20"/>
                <w:szCs w:val="20"/>
                <w:lang w:eastAsia="es-MX"/>
              </w:rPr>
            </w:pPr>
            <w:r w:rsidRPr="004D026C">
              <w:rPr>
                <w:rFonts w:ascii="Calibri" w:eastAsia="Times New Roman" w:hAnsi="Calibri" w:cs="Calibri"/>
                <w:color w:val="000000"/>
                <w:sz w:val="20"/>
                <w:szCs w:val="20"/>
                <w:lang w:eastAsia="es-MX"/>
              </w:rPr>
              <w:t>APORTACIONES</w:t>
            </w:r>
          </w:p>
        </w:tc>
        <w:tc>
          <w:tcPr>
            <w:tcW w:w="1311" w:type="dxa"/>
            <w:tcBorders>
              <w:top w:val="nil"/>
              <w:left w:val="nil"/>
              <w:bottom w:val="single" w:sz="4" w:space="0" w:color="auto"/>
              <w:right w:val="single" w:sz="4" w:space="0" w:color="auto"/>
            </w:tcBorders>
            <w:shd w:val="clear" w:color="auto" w:fill="auto"/>
            <w:vAlign w:val="center"/>
            <w:hideMark/>
          </w:tcPr>
          <w:p w:rsidR="004D026C" w:rsidRPr="004D026C" w:rsidRDefault="00730A1F" w:rsidP="00187BD4">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$16,836,085.00</w:t>
            </w:r>
          </w:p>
        </w:tc>
      </w:tr>
      <w:tr w:rsidR="004D026C" w:rsidRPr="004D026C" w:rsidTr="004D026C">
        <w:trPr>
          <w:trHeight w:val="360"/>
        </w:trPr>
        <w:tc>
          <w:tcPr>
            <w:tcW w:w="796" w:type="dxa"/>
            <w:tcBorders>
              <w:top w:val="nil"/>
              <w:left w:val="single" w:sz="4" w:space="0" w:color="auto"/>
              <w:bottom w:val="single" w:sz="4" w:space="0" w:color="auto"/>
              <w:right w:val="single" w:sz="4" w:space="0" w:color="auto"/>
            </w:tcBorders>
            <w:shd w:val="clear" w:color="auto" w:fill="auto"/>
            <w:vAlign w:val="center"/>
            <w:hideMark/>
          </w:tcPr>
          <w:p w:rsidR="004D026C" w:rsidRPr="004D026C" w:rsidRDefault="004D026C" w:rsidP="004D026C">
            <w:pPr>
              <w:spacing w:after="0" w:line="240" w:lineRule="auto"/>
              <w:rPr>
                <w:rFonts w:ascii="Calibri" w:eastAsia="Times New Roman" w:hAnsi="Calibri" w:cs="Calibri"/>
                <w:color w:val="000000"/>
                <w:sz w:val="20"/>
                <w:szCs w:val="20"/>
                <w:lang w:eastAsia="es-MX"/>
              </w:rPr>
            </w:pPr>
            <w:r w:rsidRPr="004D026C">
              <w:rPr>
                <w:rFonts w:ascii="Calibri" w:eastAsia="Times New Roman" w:hAnsi="Calibri" w:cs="Calibri"/>
                <w:color w:val="000000"/>
                <w:sz w:val="20"/>
                <w:szCs w:val="20"/>
                <w:lang w:eastAsia="es-MX"/>
              </w:rPr>
              <w:t>4.2.1.3</w:t>
            </w:r>
          </w:p>
        </w:tc>
        <w:tc>
          <w:tcPr>
            <w:tcW w:w="6293" w:type="dxa"/>
            <w:tcBorders>
              <w:top w:val="nil"/>
              <w:left w:val="nil"/>
              <w:bottom w:val="single" w:sz="4" w:space="0" w:color="auto"/>
              <w:right w:val="single" w:sz="4" w:space="0" w:color="auto"/>
            </w:tcBorders>
            <w:shd w:val="clear" w:color="auto" w:fill="auto"/>
            <w:noWrap/>
            <w:vAlign w:val="center"/>
            <w:hideMark/>
          </w:tcPr>
          <w:p w:rsidR="004D026C" w:rsidRPr="004D026C" w:rsidRDefault="004D026C" w:rsidP="004D026C">
            <w:pPr>
              <w:spacing w:after="0" w:line="240" w:lineRule="auto"/>
              <w:rPr>
                <w:rFonts w:ascii="Calibri" w:eastAsia="Times New Roman" w:hAnsi="Calibri" w:cs="Calibri"/>
                <w:color w:val="000000"/>
                <w:sz w:val="20"/>
                <w:szCs w:val="20"/>
                <w:lang w:eastAsia="es-MX"/>
              </w:rPr>
            </w:pPr>
            <w:r w:rsidRPr="004D026C">
              <w:rPr>
                <w:rFonts w:ascii="Calibri" w:eastAsia="Times New Roman" w:hAnsi="Calibri" w:cs="Calibri"/>
                <w:color w:val="000000"/>
                <w:sz w:val="20"/>
                <w:szCs w:val="20"/>
                <w:lang w:eastAsia="es-MX"/>
              </w:rPr>
              <w:t>CONVENIOS</w:t>
            </w:r>
          </w:p>
        </w:tc>
        <w:tc>
          <w:tcPr>
            <w:tcW w:w="1311" w:type="dxa"/>
            <w:tcBorders>
              <w:top w:val="nil"/>
              <w:left w:val="nil"/>
              <w:bottom w:val="single" w:sz="4" w:space="0" w:color="auto"/>
              <w:right w:val="single" w:sz="4" w:space="0" w:color="auto"/>
            </w:tcBorders>
            <w:shd w:val="clear" w:color="auto" w:fill="auto"/>
            <w:vAlign w:val="center"/>
            <w:hideMark/>
          </w:tcPr>
          <w:p w:rsidR="004D026C" w:rsidRPr="004D026C" w:rsidRDefault="00D91159" w:rsidP="00187BD4">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$0.00</w:t>
            </w:r>
          </w:p>
        </w:tc>
      </w:tr>
    </w:tbl>
    <w:p w:rsidR="004D026C" w:rsidRPr="0029633E" w:rsidRDefault="004D026C" w:rsidP="00A75577">
      <w:pPr>
        <w:spacing w:after="0"/>
        <w:jc w:val="both"/>
        <w:rPr>
          <w:rFonts w:ascii="Arial" w:hAnsi="Arial" w:cs="Arial"/>
          <w:b/>
          <w:sz w:val="24"/>
        </w:rPr>
      </w:pPr>
    </w:p>
    <w:p w:rsidR="00C206E6" w:rsidRDefault="00C206E6" w:rsidP="00A75577">
      <w:pPr>
        <w:spacing w:after="0"/>
        <w:jc w:val="both"/>
        <w:rPr>
          <w:rFonts w:ascii="Arial" w:hAnsi="Arial" w:cs="Arial"/>
          <w:b/>
          <w:sz w:val="24"/>
        </w:rPr>
      </w:pPr>
    </w:p>
    <w:p w:rsidR="000447FF" w:rsidRDefault="000447FF" w:rsidP="00A75577">
      <w:pPr>
        <w:spacing w:after="0"/>
        <w:jc w:val="both"/>
        <w:rPr>
          <w:rFonts w:ascii="Arial" w:hAnsi="Arial" w:cs="Arial"/>
          <w:b/>
          <w:sz w:val="24"/>
        </w:rPr>
      </w:pPr>
      <w:r>
        <w:rPr>
          <w:rFonts w:ascii="Arial" w:hAnsi="Arial" w:cs="Arial"/>
          <w:b/>
          <w:sz w:val="24"/>
        </w:rPr>
        <w:t>OTROS INGRESOS Y BENEFICIOS:</w:t>
      </w:r>
    </w:p>
    <w:p w:rsidR="000447FF" w:rsidRDefault="000447FF" w:rsidP="00A75577">
      <w:pPr>
        <w:spacing w:after="0"/>
        <w:jc w:val="both"/>
        <w:rPr>
          <w:rFonts w:ascii="Arial" w:hAnsi="Arial" w:cs="Arial"/>
          <w:sz w:val="24"/>
        </w:rPr>
      </w:pPr>
      <w:r>
        <w:rPr>
          <w:rFonts w:ascii="Arial" w:hAnsi="Arial" w:cs="Arial"/>
          <w:sz w:val="24"/>
        </w:rPr>
        <w:t>No se han obtenido ingresos de este tipo en el presente ejercicio fiscal.</w:t>
      </w:r>
    </w:p>
    <w:p w:rsidR="000447FF" w:rsidRDefault="000447FF" w:rsidP="00A75577">
      <w:pPr>
        <w:spacing w:after="0"/>
        <w:jc w:val="both"/>
        <w:rPr>
          <w:rFonts w:ascii="Arial" w:hAnsi="Arial" w:cs="Arial"/>
          <w:sz w:val="24"/>
        </w:rPr>
      </w:pPr>
    </w:p>
    <w:p w:rsidR="007C44EB" w:rsidRDefault="000447FF" w:rsidP="00A75577">
      <w:pPr>
        <w:spacing w:after="0"/>
        <w:jc w:val="both"/>
        <w:rPr>
          <w:rFonts w:ascii="Arial" w:hAnsi="Arial" w:cs="Arial"/>
          <w:b/>
          <w:sz w:val="24"/>
        </w:rPr>
      </w:pPr>
      <w:r>
        <w:rPr>
          <w:rFonts w:ascii="Arial" w:hAnsi="Arial" w:cs="Arial"/>
          <w:b/>
          <w:sz w:val="24"/>
        </w:rPr>
        <w:t xml:space="preserve">GASTOS Y OTRAS </w:t>
      </w:r>
      <w:r w:rsidR="007C44EB">
        <w:rPr>
          <w:rFonts w:ascii="Arial" w:hAnsi="Arial" w:cs="Arial"/>
          <w:b/>
          <w:sz w:val="24"/>
        </w:rPr>
        <w:t>PÉRDIDAS</w:t>
      </w:r>
      <w:r>
        <w:rPr>
          <w:rFonts w:ascii="Arial" w:hAnsi="Arial" w:cs="Arial"/>
          <w:b/>
          <w:sz w:val="24"/>
        </w:rPr>
        <w:t>:</w:t>
      </w:r>
    </w:p>
    <w:p w:rsidR="00BE5404" w:rsidRDefault="00187BD4" w:rsidP="00A75577">
      <w:pPr>
        <w:spacing w:after="0"/>
        <w:jc w:val="both"/>
        <w:rPr>
          <w:rFonts w:ascii="Arial" w:hAnsi="Arial" w:cs="Arial"/>
          <w:b/>
          <w:sz w:val="24"/>
        </w:rPr>
      </w:pPr>
      <w:r>
        <w:rPr>
          <w:rFonts w:ascii="Arial" w:hAnsi="Arial" w:cs="Arial"/>
          <w:sz w:val="24"/>
        </w:rPr>
        <w:t>Se informa que al 3</w:t>
      </w:r>
      <w:r w:rsidR="00C36EE1">
        <w:rPr>
          <w:rFonts w:ascii="Arial" w:hAnsi="Arial" w:cs="Arial"/>
          <w:sz w:val="24"/>
        </w:rPr>
        <w:t>0</w:t>
      </w:r>
      <w:r w:rsidR="00BE5404">
        <w:rPr>
          <w:rFonts w:ascii="Arial" w:hAnsi="Arial" w:cs="Arial"/>
          <w:sz w:val="24"/>
        </w:rPr>
        <w:t xml:space="preserve"> de </w:t>
      </w:r>
      <w:r w:rsidR="00C36EE1">
        <w:rPr>
          <w:rFonts w:ascii="Arial" w:hAnsi="Arial" w:cs="Arial"/>
          <w:sz w:val="24"/>
        </w:rPr>
        <w:t>junio</w:t>
      </w:r>
      <w:r w:rsidR="00BE5404">
        <w:rPr>
          <w:rFonts w:ascii="Arial" w:hAnsi="Arial" w:cs="Arial"/>
          <w:sz w:val="24"/>
        </w:rPr>
        <w:t xml:space="preserve"> de 20</w:t>
      </w:r>
      <w:r w:rsidR="00D91159">
        <w:rPr>
          <w:rFonts w:ascii="Arial" w:hAnsi="Arial" w:cs="Arial"/>
          <w:sz w:val="24"/>
        </w:rPr>
        <w:t>20</w:t>
      </w:r>
      <w:r w:rsidR="00BE5404">
        <w:rPr>
          <w:rFonts w:ascii="Arial" w:hAnsi="Arial" w:cs="Arial"/>
          <w:sz w:val="24"/>
        </w:rPr>
        <w:t>, los Gastos y Otras Perdidas en el presente ejercicio fiscal, asciende al monto de $</w:t>
      </w:r>
      <w:r w:rsidR="00C36EE1">
        <w:rPr>
          <w:rFonts w:ascii="Arial" w:hAnsi="Arial" w:cs="Arial"/>
          <w:sz w:val="24"/>
        </w:rPr>
        <w:t>21,651,257.94</w:t>
      </w:r>
      <w:r w:rsidR="00BE5404">
        <w:rPr>
          <w:rFonts w:ascii="Arial" w:hAnsi="Arial" w:cs="Arial"/>
          <w:sz w:val="24"/>
        </w:rPr>
        <w:t xml:space="preserve"> de acuerdo a los capítulos que se muestran a continuación</w:t>
      </w:r>
    </w:p>
    <w:p w:rsidR="000447FF" w:rsidRDefault="000447FF" w:rsidP="00A75577">
      <w:pPr>
        <w:spacing w:after="0"/>
        <w:jc w:val="both"/>
        <w:rPr>
          <w:rFonts w:ascii="Arial" w:hAnsi="Arial" w:cs="Arial"/>
          <w:b/>
          <w:sz w:val="24"/>
        </w:rPr>
      </w:pPr>
    </w:p>
    <w:tbl>
      <w:tblPr>
        <w:tblW w:w="8400" w:type="dxa"/>
        <w:tblCellMar>
          <w:left w:w="70" w:type="dxa"/>
          <w:right w:w="70" w:type="dxa"/>
        </w:tblCellMar>
        <w:tblLook w:val="04A0" w:firstRow="1" w:lastRow="0" w:firstColumn="1" w:lastColumn="0" w:noHBand="0" w:noVBand="1"/>
      </w:tblPr>
      <w:tblGrid>
        <w:gridCol w:w="1907"/>
        <w:gridCol w:w="5081"/>
        <w:gridCol w:w="1412"/>
      </w:tblGrid>
      <w:tr w:rsidR="00BE5404" w:rsidRPr="00BE5404" w:rsidTr="00CF079F">
        <w:trPr>
          <w:trHeight w:val="360"/>
        </w:trPr>
        <w:tc>
          <w:tcPr>
            <w:tcW w:w="1907" w:type="dxa"/>
            <w:tcBorders>
              <w:top w:val="single" w:sz="4" w:space="0" w:color="auto"/>
              <w:left w:val="single" w:sz="4" w:space="0" w:color="auto"/>
              <w:bottom w:val="single" w:sz="4" w:space="0" w:color="auto"/>
              <w:right w:val="single" w:sz="4" w:space="0" w:color="auto"/>
            </w:tcBorders>
            <w:shd w:val="clear" w:color="000000" w:fill="CCD5E1"/>
            <w:vAlign w:val="center"/>
            <w:hideMark/>
          </w:tcPr>
          <w:p w:rsidR="00BE5404" w:rsidRPr="00BE5404" w:rsidRDefault="00BE5404" w:rsidP="00BE5404">
            <w:pPr>
              <w:spacing w:after="0" w:line="240" w:lineRule="auto"/>
              <w:jc w:val="center"/>
              <w:rPr>
                <w:rFonts w:ascii="Calibri" w:eastAsia="Times New Roman" w:hAnsi="Calibri" w:cs="Calibri"/>
                <w:b/>
                <w:bCs/>
                <w:color w:val="000000"/>
                <w:sz w:val="20"/>
                <w:szCs w:val="20"/>
                <w:lang w:eastAsia="es-MX"/>
              </w:rPr>
            </w:pPr>
            <w:r w:rsidRPr="00BE5404">
              <w:rPr>
                <w:rFonts w:ascii="Calibri" w:eastAsia="Times New Roman" w:hAnsi="Calibri" w:cs="Calibri"/>
                <w:b/>
                <w:bCs/>
                <w:color w:val="000000"/>
                <w:sz w:val="20"/>
                <w:szCs w:val="20"/>
                <w:lang w:eastAsia="es-MX"/>
              </w:rPr>
              <w:t>Cuenta</w:t>
            </w:r>
          </w:p>
        </w:tc>
        <w:tc>
          <w:tcPr>
            <w:tcW w:w="5081" w:type="dxa"/>
            <w:tcBorders>
              <w:top w:val="single" w:sz="4" w:space="0" w:color="auto"/>
              <w:left w:val="nil"/>
              <w:bottom w:val="single" w:sz="4" w:space="0" w:color="auto"/>
              <w:right w:val="single" w:sz="4" w:space="0" w:color="auto"/>
            </w:tcBorders>
            <w:shd w:val="clear" w:color="000000" w:fill="CCD5E1"/>
            <w:vAlign w:val="center"/>
            <w:hideMark/>
          </w:tcPr>
          <w:p w:rsidR="00BE5404" w:rsidRPr="00BE5404" w:rsidRDefault="00BE5404" w:rsidP="00BE5404">
            <w:pPr>
              <w:spacing w:after="0" w:line="240" w:lineRule="auto"/>
              <w:jc w:val="center"/>
              <w:rPr>
                <w:rFonts w:ascii="Calibri" w:eastAsia="Times New Roman" w:hAnsi="Calibri" w:cs="Calibri"/>
                <w:b/>
                <w:bCs/>
                <w:color w:val="000000"/>
                <w:sz w:val="20"/>
                <w:szCs w:val="20"/>
                <w:lang w:eastAsia="es-MX"/>
              </w:rPr>
            </w:pPr>
            <w:r w:rsidRPr="00BE5404">
              <w:rPr>
                <w:rFonts w:ascii="Calibri" w:eastAsia="Times New Roman" w:hAnsi="Calibri" w:cs="Calibri"/>
                <w:b/>
                <w:bCs/>
                <w:color w:val="000000"/>
                <w:sz w:val="20"/>
                <w:szCs w:val="20"/>
                <w:lang w:eastAsia="es-MX"/>
              </w:rPr>
              <w:t>Nombre</w:t>
            </w:r>
          </w:p>
        </w:tc>
        <w:tc>
          <w:tcPr>
            <w:tcW w:w="1412" w:type="dxa"/>
            <w:tcBorders>
              <w:top w:val="single" w:sz="4" w:space="0" w:color="auto"/>
              <w:left w:val="nil"/>
              <w:bottom w:val="single" w:sz="4" w:space="0" w:color="auto"/>
              <w:right w:val="single" w:sz="4" w:space="0" w:color="auto"/>
            </w:tcBorders>
            <w:shd w:val="clear" w:color="000000" w:fill="CCD5E1"/>
            <w:vAlign w:val="center"/>
            <w:hideMark/>
          </w:tcPr>
          <w:p w:rsidR="00BE5404" w:rsidRPr="00BE5404" w:rsidRDefault="00BE5404" w:rsidP="00BE5404">
            <w:pPr>
              <w:spacing w:after="0" w:line="240" w:lineRule="auto"/>
              <w:jc w:val="center"/>
              <w:rPr>
                <w:rFonts w:ascii="Calibri" w:eastAsia="Times New Roman" w:hAnsi="Calibri" w:cs="Calibri"/>
                <w:b/>
                <w:bCs/>
                <w:color w:val="000000"/>
                <w:sz w:val="20"/>
                <w:szCs w:val="20"/>
                <w:lang w:eastAsia="es-MX"/>
              </w:rPr>
            </w:pPr>
            <w:r w:rsidRPr="00BE5404">
              <w:rPr>
                <w:rFonts w:ascii="Calibri" w:eastAsia="Times New Roman" w:hAnsi="Calibri" w:cs="Calibri"/>
                <w:b/>
                <w:bCs/>
                <w:color w:val="000000"/>
                <w:sz w:val="20"/>
                <w:szCs w:val="20"/>
                <w:lang w:eastAsia="es-MX"/>
              </w:rPr>
              <w:t>Saldo Final</w:t>
            </w:r>
          </w:p>
        </w:tc>
      </w:tr>
      <w:tr w:rsidR="00BE5404" w:rsidRPr="00BE5404" w:rsidTr="00CF079F">
        <w:trPr>
          <w:trHeight w:val="360"/>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BE5404" w:rsidRPr="00BE5404" w:rsidRDefault="00BE5404" w:rsidP="00BE5404">
            <w:pPr>
              <w:spacing w:after="0" w:line="240" w:lineRule="auto"/>
              <w:rPr>
                <w:rFonts w:ascii="Calibri" w:eastAsia="Times New Roman" w:hAnsi="Calibri" w:cs="Calibri"/>
                <w:b/>
                <w:color w:val="000000"/>
                <w:sz w:val="20"/>
                <w:szCs w:val="20"/>
                <w:lang w:eastAsia="es-MX"/>
              </w:rPr>
            </w:pPr>
            <w:r w:rsidRPr="00BE5404">
              <w:rPr>
                <w:rFonts w:ascii="Calibri" w:eastAsia="Times New Roman" w:hAnsi="Calibri" w:cs="Calibri"/>
                <w:b/>
                <w:color w:val="000000"/>
                <w:sz w:val="20"/>
                <w:szCs w:val="20"/>
                <w:lang w:eastAsia="es-MX"/>
              </w:rPr>
              <w:t>5</w:t>
            </w:r>
          </w:p>
        </w:tc>
        <w:tc>
          <w:tcPr>
            <w:tcW w:w="5081" w:type="dxa"/>
            <w:tcBorders>
              <w:top w:val="nil"/>
              <w:left w:val="nil"/>
              <w:bottom w:val="single" w:sz="4" w:space="0" w:color="auto"/>
              <w:right w:val="single" w:sz="4" w:space="0" w:color="auto"/>
            </w:tcBorders>
            <w:shd w:val="clear" w:color="auto" w:fill="auto"/>
            <w:noWrap/>
            <w:vAlign w:val="center"/>
            <w:hideMark/>
          </w:tcPr>
          <w:p w:rsidR="00BE5404" w:rsidRPr="00BE5404" w:rsidRDefault="00BE5404" w:rsidP="00BE5404">
            <w:pPr>
              <w:spacing w:after="0" w:line="240" w:lineRule="auto"/>
              <w:rPr>
                <w:rFonts w:ascii="Calibri" w:eastAsia="Times New Roman" w:hAnsi="Calibri" w:cs="Calibri"/>
                <w:b/>
                <w:color w:val="000000"/>
                <w:sz w:val="20"/>
                <w:szCs w:val="20"/>
                <w:lang w:eastAsia="es-MX"/>
              </w:rPr>
            </w:pPr>
            <w:r w:rsidRPr="00BE5404">
              <w:rPr>
                <w:rFonts w:ascii="Calibri" w:eastAsia="Times New Roman" w:hAnsi="Calibri" w:cs="Calibri"/>
                <w:b/>
                <w:color w:val="000000"/>
                <w:sz w:val="20"/>
                <w:szCs w:val="20"/>
                <w:lang w:eastAsia="es-MX"/>
              </w:rPr>
              <w:t>GASTOS Y OTRAS PERDIDAS</w:t>
            </w:r>
          </w:p>
        </w:tc>
        <w:tc>
          <w:tcPr>
            <w:tcW w:w="1412" w:type="dxa"/>
            <w:tcBorders>
              <w:top w:val="nil"/>
              <w:left w:val="nil"/>
              <w:bottom w:val="single" w:sz="4" w:space="0" w:color="auto"/>
              <w:right w:val="single" w:sz="4" w:space="0" w:color="auto"/>
            </w:tcBorders>
            <w:shd w:val="clear" w:color="auto" w:fill="auto"/>
            <w:vAlign w:val="center"/>
            <w:hideMark/>
          </w:tcPr>
          <w:p w:rsidR="00BE5404" w:rsidRPr="00BE5404" w:rsidRDefault="00BE5404" w:rsidP="00C36EE1">
            <w:pPr>
              <w:spacing w:after="0" w:line="240" w:lineRule="auto"/>
              <w:jc w:val="right"/>
              <w:rPr>
                <w:rFonts w:ascii="Calibri" w:eastAsia="Times New Roman" w:hAnsi="Calibri" w:cs="Calibri"/>
                <w:b/>
                <w:color w:val="000000"/>
                <w:sz w:val="20"/>
                <w:szCs w:val="20"/>
                <w:lang w:eastAsia="es-MX"/>
              </w:rPr>
            </w:pPr>
            <w:r w:rsidRPr="00BE5404">
              <w:rPr>
                <w:rFonts w:ascii="Calibri" w:eastAsia="Times New Roman" w:hAnsi="Calibri" w:cs="Calibri"/>
                <w:b/>
                <w:color w:val="000000"/>
                <w:sz w:val="20"/>
                <w:szCs w:val="20"/>
                <w:lang w:eastAsia="es-MX"/>
              </w:rPr>
              <w:t>$</w:t>
            </w:r>
            <w:r w:rsidR="00C36EE1">
              <w:rPr>
                <w:rFonts w:ascii="Calibri" w:eastAsia="Times New Roman" w:hAnsi="Calibri" w:cs="Calibri"/>
                <w:b/>
                <w:color w:val="000000"/>
                <w:sz w:val="20"/>
                <w:szCs w:val="20"/>
                <w:lang w:eastAsia="es-MX"/>
              </w:rPr>
              <w:t>21,651,257.94</w:t>
            </w:r>
          </w:p>
        </w:tc>
      </w:tr>
      <w:tr w:rsidR="00BE5404" w:rsidRPr="00BE5404" w:rsidTr="00CF079F">
        <w:trPr>
          <w:trHeight w:val="360"/>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BE5404" w:rsidRPr="00BE5404" w:rsidRDefault="00BE5404" w:rsidP="00BE5404">
            <w:pPr>
              <w:spacing w:after="0" w:line="240" w:lineRule="auto"/>
              <w:rPr>
                <w:rFonts w:ascii="Calibri" w:eastAsia="Times New Roman" w:hAnsi="Calibri" w:cs="Calibri"/>
                <w:color w:val="000000"/>
                <w:sz w:val="20"/>
                <w:szCs w:val="20"/>
                <w:lang w:eastAsia="es-MX"/>
              </w:rPr>
            </w:pPr>
            <w:r w:rsidRPr="00BE5404">
              <w:rPr>
                <w:rFonts w:ascii="Calibri" w:eastAsia="Times New Roman" w:hAnsi="Calibri" w:cs="Calibri"/>
                <w:color w:val="000000"/>
                <w:sz w:val="20"/>
                <w:szCs w:val="20"/>
                <w:lang w:eastAsia="es-MX"/>
              </w:rPr>
              <w:t>5.1.1</w:t>
            </w:r>
          </w:p>
        </w:tc>
        <w:tc>
          <w:tcPr>
            <w:tcW w:w="5081" w:type="dxa"/>
            <w:tcBorders>
              <w:top w:val="nil"/>
              <w:left w:val="nil"/>
              <w:bottom w:val="single" w:sz="4" w:space="0" w:color="auto"/>
              <w:right w:val="single" w:sz="4" w:space="0" w:color="auto"/>
            </w:tcBorders>
            <w:shd w:val="clear" w:color="auto" w:fill="auto"/>
            <w:noWrap/>
            <w:vAlign w:val="center"/>
            <w:hideMark/>
          </w:tcPr>
          <w:p w:rsidR="00AE13D1" w:rsidRDefault="00BE5404" w:rsidP="00BE5404">
            <w:pPr>
              <w:spacing w:after="0" w:line="240" w:lineRule="auto"/>
              <w:rPr>
                <w:rFonts w:ascii="Calibri" w:eastAsia="Times New Roman" w:hAnsi="Calibri" w:cs="Calibri"/>
                <w:color w:val="000000"/>
                <w:sz w:val="20"/>
                <w:szCs w:val="20"/>
                <w:lang w:eastAsia="es-MX"/>
              </w:rPr>
            </w:pPr>
            <w:r w:rsidRPr="00BE5404">
              <w:rPr>
                <w:rFonts w:ascii="Calibri" w:eastAsia="Times New Roman" w:hAnsi="Calibri" w:cs="Calibri"/>
                <w:color w:val="000000"/>
                <w:sz w:val="20"/>
                <w:szCs w:val="20"/>
                <w:lang w:eastAsia="es-MX"/>
              </w:rPr>
              <w:t>SERVICIOS PERSONA</w:t>
            </w:r>
            <w:r w:rsidR="00607467">
              <w:rPr>
                <w:rFonts w:ascii="Calibri" w:eastAsia="Times New Roman" w:hAnsi="Calibri" w:cs="Calibri"/>
                <w:color w:val="000000"/>
                <w:sz w:val="20"/>
                <w:szCs w:val="20"/>
                <w:lang w:eastAsia="es-MX"/>
              </w:rPr>
              <w:t>b</w:t>
            </w:r>
          </w:p>
          <w:p w:rsidR="00BE5404" w:rsidRPr="00BE5404" w:rsidRDefault="00BE5404" w:rsidP="00BE5404">
            <w:pPr>
              <w:spacing w:after="0" w:line="240" w:lineRule="auto"/>
              <w:rPr>
                <w:rFonts w:ascii="Calibri" w:eastAsia="Times New Roman" w:hAnsi="Calibri" w:cs="Calibri"/>
                <w:color w:val="000000"/>
                <w:sz w:val="20"/>
                <w:szCs w:val="20"/>
                <w:lang w:eastAsia="es-MX"/>
              </w:rPr>
            </w:pPr>
            <w:bookmarkStart w:id="0" w:name="_GoBack"/>
            <w:bookmarkEnd w:id="0"/>
            <w:r w:rsidRPr="00BE5404">
              <w:rPr>
                <w:rFonts w:ascii="Calibri" w:eastAsia="Times New Roman" w:hAnsi="Calibri" w:cs="Calibri"/>
                <w:color w:val="000000"/>
                <w:sz w:val="20"/>
                <w:szCs w:val="20"/>
                <w:lang w:eastAsia="es-MX"/>
              </w:rPr>
              <w:t>LES</w:t>
            </w:r>
          </w:p>
        </w:tc>
        <w:tc>
          <w:tcPr>
            <w:tcW w:w="1412" w:type="dxa"/>
            <w:tcBorders>
              <w:top w:val="nil"/>
              <w:left w:val="nil"/>
              <w:bottom w:val="single" w:sz="4" w:space="0" w:color="auto"/>
              <w:right w:val="single" w:sz="4" w:space="0" w:color="auto"/>
            </w:tcBorders>
            <w:shd w:val="clear" w:color="auto" w:fill="auto"/>
            <w:vAlign w:val="center"/>
            <w:hideMark/>
          </w:tcPr>
          <w:p w:rsidR="00BE5404" w:rsidRPr="00BE5404" w:rsidRDefault="00D91159" w:rsidP="00730A1F">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w:t>
            </w:r>
            <w:r w:rsidR="00730A1F">
              <w:rPr>
                <w:rFonts w:ascii="Calibri" w:eastAsia="Times New Roman" w:hAnsi="Calibri" w:cs="Calibri"/>
                <w:color w:val="000000"/>
                <w:sz w:val="20"/>
                <w:szCs w:val="20"/>
                <w:lang w:eastAsia="es-MX"/>
              </w:rPr>
              <w:t>12,380,973.05</w:t>
            </w:r>
          </w:p>
        </w:tc>
      </w:tr>
      <w:tr w:rsidR="00BE5404" w:rsidRPr="00BE5404" w:rsidTr="00CF079F">
        <w:trPr>
          <w:trHeight w:val="360"/>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BE5404" w:rsidRPr="00BE5404" w:rsidRDefault="00BE5404" w:rsidP="00BE5404">
            <w:pPr>
              <w:spacing w:after="0" w:line="240" w:lineRule="auto"/>
              <w:rPr>
                <w:rFonts w:ascii="Calibri" w:eastAsia="Times New Roman" w:hAnsi="Calibri" w:cs="Calibri"/>
                <w:color w:val="000000"/>
                <w:sz w:val="20"/>
                <w:szCs w:val="20"/>
                <w:lang w:eastAsia="es-MX"/>
              </w:rPr>
            </w:pPr>
            <w:r w:rsidRPr="00BE5404">
              <w:rPr>
                <w:rFonts w:ascii="Calibri" w:eastAsia="Times New Roman" w:hAnsi="Calibri" w:cs="Calibri"/>
                <w:color w:val="000000"/>
                <w:sz w:val="20"/>
                <w:szCs w:val="20"/>
                <w:lang w:eastAsia="es-MX"/>
              </w:rPr>
              <w:t>5.1.2</w:t>
            </w:r>
          </w:p>
        </w:tc>
        <w:tc>
          <w:tcPr>
            <w:tcW w:w="5081" w:type="dxa"/>
            <w:tcBorders>
              <w:top w:val="nil"/>
              <w:left w:val="nil"/>
              <w:bottom w:val="single" w:sz="4" w:space="0" w:color="auto"/>
              <w:right w:val="single" w:sz="4" w:space="0" w:color="auto"/>
            </w:tcBorders>
            <w:shd w:val="clear" w:color="auto" w:fill="auto"/>
            <w:noWrap/>
            <w:vAlign w:val="center"/>
            <w:hideMark/>
          </w:tcPr>
          <w:p w:rsidR="00BE5404" w:rsidRPr="00BE5404" w:rsidRDefault="00BE5404" w:rsidP="00BE5404">
            <w:pPr>
              <w:spacing w:after="0" w:line="240" w:lineRule="auto"/>
              <w:rPr>
                <w:rFonts w:ascii="Calibri" w:eastAsia="Times New Roman" w:hAnsi="Calibri" w:cs="Calibri"/>
                <w:color w:val="000000"/>
                <w:sz w:val="20"/>
                <w:szCs w:val="20"/>
                <w:lang w:eastAsia="es-MX"/>
              </w:rPr>
            </w:pPr>
            <w:r w:rsidRPr="00BE5404">
              <w:rPr>
                <w:rFonts w:ascii="Calibri" w:eastAsia="Times New Roman" w:hAnsi="Calibri" w:cs="Calibri"/>
                <w:color w:val="000000"/>
                <w:sz w:val="20"/>
                <w:szCs w:val="20"/>
                <w:lang w:eastAsia="es-MX"/>
              </w:rPr>
              <w:t>MATERIALES Y SUMINISTROS</w:t>
            </w:r>
          </w:p>
        </w:tc>
        <w:tc>
          <w:tcPr>
            <w:tcW w:w="1412" w:type="dxa"/>
            <w:tcBorders>
              <w:top w:val="nil"/>
              <w:left w:val="nil"/>
              <w:bottom w:val="single" w:sz="4" w:space="0" w:color="auto"/>
              <w:right w:val="single" w:sz="4" w:space="0" w:color="auto"/>
            </w:tcBorders>
            <w:shd w:val="clear" w:color="auto" w:fill="auto"/>
            <w:vAlign w:val="center"/>
            <w:hideMark/>
          </w:tcPr>
          <w:p w:rsidR="00BE5404" w:rsidRPr="00BE5404" w:rsidRDefault="00730A1F" w:rsidP="00BE5404">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$2,264,062.62</w:t>
            </w:r>
          </w:p>
        </w:tc>
      </w:tr>
      <w:tr w:rsidR="00BE5404" w:rsidRPr="00BE5404" w:rsidTr="00CF079F">
        <w:trPr>
          <w:trHeight w:val="360"/>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BE5404" w:rsidRPr="00BE5404" w:rsidRDefault="00BE5404" w:rsidP="00BE5404">
            <w:pPr>
              <w:spacing w:after="0" w:line="240" w:lineRule="auto"/>
              <w:rPr>
                <w:rFonts w:ascii="Calibri" w:eastAsia="Times New Roman" w:hAnsi="Calibri" w:cs="Calibri"/>
                <w:color w:val="000000"/>
                <w:sz w:val="20"/>
                <w:szCs w:val="20"/>
                <w:lang w:eastAsia="es-MX"/>
              </w:rPr>
            </w:pPr>
            <w:r w:rsidRPr="00BE5404">
              <w:rPr>
                <w:rFonts w:ascii="Calibri" w:eastAsia="Times New Roman" w:hAnsi="Calibri" w:cs="Calibri"/>
                <w:color w:val="000000"/>
                <w:sz w:val="20"/>
                <w:szCs w:val="20"/>
                <w:lang w:eastAsia="es-MX"/>
              </w:rPr>
              <w:t>5.1.3</w:t>
            </w:r>
          </w:p>
        </w:tc>
        <w:tc>
          <w:tcPr>
            <w:tcW w:w="5081" w:type="dxa"/>
            <w:tcBorders>
              <w:top w:val="nil"/>
              <w:left w:val="nil"/>
              <w:bottom w:val="single" w:sz="4" w:space="0" w:color="auto"/>
              <w:right w:val="single" w:sz="4" w:space="0" w:color="auto"/>
            </w:tcBorders>
            <w:shd w:val="clear" w:color="auto" w:fill="auto"/>
            <w:noWrap/>
            <w:vAlign w:val="center"/>
            <w:hideMark/>
          </w:tcPr>
          <w:p w:rsidR="00BE5404" w:rsidRPr="00BE5404" w:rsidRDefault="00BE5404" w:rsidP="00BE5404">
            <w:pPr>
              <w:spacing w:after="0" w:line="240" w:lineRule="auto"/>
              <w:rPr>
                <w:rFonts w:ascii="Calibri" w:eastAsia="Times New Roman" w:hAnsi="Calibri" w:cs="Calibri"/>
                <w:color w:val="000000"/>
                <w:sz w:val="20"/>
                <w:szCs w:val="20"/>
                <w:lang w:eastAsia="es-MX"/>
              </w:rPr>
            </w:pPr>
            <w:r w:rsidRPr="00BE5404">
              <w:rPr>
                <w:rFonts w:ascii="Calibri" w:eastAsia="Times New Roman" w:hAnsi="Calibri" w:cs="Calibri"/>
                <w:color w:val="000000"/>
                <w:sz w:val="20"/>
                <w:szCs w:val="20"/>
                <w:lang w:eastAsia="es-MX"/>
              </w:rPr>
              <w:t>SERVICIOS GENERALES</w:t>
            </w:r>
          </w:p>
        </w:tc>
        <w:tc>
          <w:tcPr>
            <w:tcW w:w="1412" w:type="dxa"/>
            <w:tcBorders>
              <w:top w:val="nil"/>
              <w:left w:val="nil"/>
              <w:bottom w:val="single" w:sz="4" w:space="0" w:color="auto"/>
              <w:right w:val="single" w:sz="4" w:space="0" w:color="auto"/>
            </w:tcBorders>
            <w:shd w:val="clear" w:color="auto" w:fill="auto"/>
            <w:vAlign w:val="center"/>
            <w:hideMark/>
          </w:tcPr>
          <w:p w:rsidR="00BE5404" w:rsidRPr="00BE5404" w:rsidRDefault="00C36EE1" w:rsidP="00D91159">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$4,300,125.61</w:t>
            </w:r>
          </w:p>
        </w:tc>
      </w:tr>
      <w:tr w:rsidR="00BE5404" w:rsidRPr="00BE5404" w:rsidTr="00CF079F">
        <w:trPr>
          <w:trHeight w:val="360"/>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BE5404" w:rsidRPr="00BE5404" w:rsidRDefault="00BE5404" w:rsidP="00BE5404">
            <w:pPr>
              <w:spacing w:after="0" w:line="240" w:lineRule="auto"/>
              <w:rPr>
                <w:rFonts w:ascii="Calibri" w:eastAsia="Times New Roman" w:hAnsi="Calibri" w:cs="Calibri"/>
                <w:color w:val="000000"/>
                <w:sz w:val="20"/>
                <w:szCs w:val="20"/>
                <w:lang w:eastAsia="es-MX"/>
              </w:rPr>
            </w:pPr>
            <w:r w:rsidRPr="00BE5404">
              <w:rPr>
                <w:rFonts w:ascii="Calibri" w:eastAsia="Times New Roman" w:hAnsi="Calibri" w:cs="Calibri"/>
                <w:color w:val="000000"/>
                <w:sz w:val="20"/>
                <w:szCs w:val="20"/>
                <w:lang w:eastAsia="es-MX"/>
              </w:rPr>
              <w:t>5.2</w:t>
            </w:r>
          </w:p>
        </w:tc>
        <w:tc>
          <w:tcPr>
            <w:tcW w:w="5081" w:type="dxa"/>
            <w:tcBorders>
              <w:top w:val="nil"/>
              <w:left w:val="nil"/>
              <w:bottom w:val="single" w:sz="4" w:space="0" w:color="auto"/>
              <w:right w:val="single" w:sz="4" w:space="0" w:color="auto"/>
            </w:tcBorders>
            <w:shd w:val="clear" w:color="auto" w:fill="auto"/>
            <w:noWrap/>
            <w:vAlign w:val="center"/>
            <w:hideMark/>
          </w:tcPr>
          <w:p w:rsidR="00BE5404" w:rsidRPr="00BE5404" w:rsidRDefault="00BE5404" w:rsidP="00BE5404">
            <w:pPr>
              <w:spacing w:after="0" w:line="240" w:lineRule="auto"/>
              <w:rPr>
                <w:rFonts w:ascii="Calibri" w:eastAsia="Times New Roman" w:hAnsi="Calibri" w:cs="Calibri"/>
                <w:color w:val="000000"/>
                <w:sz w:val="20"/>
                <w:szCs w:val="20"/>
                <w:lang w:eastAsia="es-MX"/>
              </w:rPr>
            </w:pPr>
            <w:r w:rsidRPr="00BE5404">
              <w:rPr>
                <w:rFonts w:ascii="Calibri" w:eastAsia="Times New Roman" w:hAnsi="Calibri" w:cs="Calibri"/>
                <w:color w:val="000000"/>
                <w:sz w:val="20"/>
                <w:szCs w:val="20"/>
                <w:lang w:eastAsia="es-MX"/>
              </w:rPr>
              <w:t>TRASFERENCIAS, ASIGNACIONES, SUBSIDIOS Y OTRAS AYUDAS</w:t>
            </w:r>
          </w:p>
        </w:tc>
        <w:tc>
          <w:tcPr>
            <w:tcW w:w="1412" w:type="dxa"/>
            <w:tcBorders>
              <w:top w:val="nil"/>
              <w:left w:val="nil"/>
              <w:bottom w:val="single" w:sz="4" w:space="0" w:color="auto"/>
              <w:right w:val="single" w:sz="4" w:space="0" w:color="auto"/>
            </w:tcBorders>
            <w:shd w:val="clear" w:color="auto" w:fill="auto"/>
            <w:vAlign w:val="center"/>
            <w:hideMark/>
          </w:tcPr>
          <w:p w:rsidR="00BE5404" w:rsidRPr="00BE5404" w:rsidRDefault="00BE5404" w:rsidP="00187BD4">
            <w:pPr>
              <w:spacing w:after="0" w:line="240" w:lineRule="auto"/>
              <w:jc w:val="right"/>
              <w:rPr>
                <w:rFonts w:ascii="Calibri" w:eastAsia="Times New Roman" w:hAnsi="Calibri" w:cs="Calibri"/>
                <w:color w:val="000000"/>
                <w:sz w:val="20"/>
                <w:szCs w:val="20"/>
                <w:lang w:eastAsia="es-MX"/>
              </w:rPr>
            </w:pPr>
            <w:r w:rsidRPr="00BE5404">
              <w:rPr>
                <w:rFonts w:ascii="Calibri" w:eastAsia="Times New Roman" w:hAnsi="Calibri" w:cs="Calibri"/>
                <w:color w:val="000000"/>
                <w:sz w:val="20"/>
                <w:szCs w:val="20"/>
                <w:lang w:eastAsia="es-MX"/>
              </w:rPr>
              <w:t>$</w:t>
            </w:r>
            <w:r w:rsidR="00C36EE1">
              <w:rPr>
                <w:rFonts w:ascii="Calibri" w:eastAsia="Times New Roman" w:hAnsi="Calibri" w:cs="Calibri"/>
                <w:color w:val="000000"/>
                <w:sz w:val="20"/>
                <w:szCs w:val="20"/>
                <w:lang w:eastAsia="es-MX"/>
              </w:rPr>
              <w:t>2,76,0963.66</w:t>
            </w:r>
          </w:p>
        </w:tc>
      </w:tr>
      <w:tr w:rsidR="00CF079F" w:rsidRPr="00CF079F" w:rsidTr="00CF079F">
        <w:trPr>
          <w:trHeight w:val="360"/>
        </w:trPr>
        <w:tc>
          <w:tcPr>
            <w:tcW w:w="1907" w:type="dxa"/>
            <w:tcBorders>
              <w:top w:val="nil"/>
              <w:left w:val="single" w:sz="4" w:space="0" w:color="auto"/>
              <w:bottom w:val="single" w:sz="4" w:space="0" w:color="auto"/>
              <w:right w:val="single" w:sz="4" w:space="0" w:color="auto"/>
            </w:tcBorders>
            <w:shd w:val="clear" w:color="auto" w:fill="auto"/>
            <w:vAlign w:val="center"/>
            <w:hideMark/>
          </w:tcPr>
          <w:p w:rsidR="00CF079F" w:rsidRPr="00CF079F" w:rsidRDefault="00CF079F" w:rsidP="00CF079F">
            <w:pPr>
              <w:spacing w:after="0" w:line="240" w:lineRule="auto"/>
              <w:rPr>
                <w:rFonts w:ascii="Calibri" w:eastAsia="Times New Roman" w:hAnsi="Calibri" w:cs="Calibri"/>
                <w:color w:val="000000"/>
                <w:sz w:val="20"/>
                <w:szCs w:val="20"/>
                <w:lang w:eastAsia="es-MX"/>
              </w:rPr>
            </w:pPr>
            <w:r w:rsidRPr="00CF079F">
              <w:rPr>
                <w:rFonts w:ascii="Calibri" w:eastAsia="Times New Roman" w:hAnsi="Calibri" w:cs="Calibri"/>
                <w:color w:val="000000"/>
                <w:sz w:val="20"/>
                <w:szCs w:val="20"/>
                <w:lang w:eastAsia="es-MX"/>
              </w:rPr>
              <w:t>5.6</w:t>
            </w:r>
          </w:p>
        </w:tc>
        <w:tc>
          <w:tcPr>
            <w:tcW w:w="5081" w:type="dxa"/>
            <w:tcBorders>
              <w:top w:val="nil"/>
              <w:left w:val="nil"/>
              <w:bottom w:val="single" w:sz="4" w:space="0" w:color="auto"/>
              <w:right w:val="single" w:sz="4" w:space="0" w:color="auto"/>
            </w:tcBorders>
            <w:shd w:val="clear" w:color="auto" w:fill="auto"/>
            <w:noWrap/>
            <w:vAlign w:val="center"/>
            <w:hideMark/>
          </w:tcPr>
          <w:p w:rsidR="00CF079F" w:rsidRPr="00CF079F" w:rsidRDefault="00CF079F" w:rsidP="00CF079F">
            <w:pPr>
              <w:spacing w:after="0" w:line="240" w:lineRule="auto"/>
              <w:rPr>
                <w:rFonts w:ascii="Calibri" w:eastAsia="Times New Roman" w:hAnsi="Calibri" w:cs="Calibri"/>
                <w:color w:val="000000"/>
                <w:sz w:val="20"/>
                <w:szCs w:val="20"/>
                <w:lang w:eastAsia="es-MX"/>
              </w:rPr>
            </w:pPr>
            <w:r w:rsidRPr="00CF079F">
              <w:rPr>
                <w:rFonts w:ascii="Calibri" w:eastAsia="Times New Roman" w:hAnsi="Calibri" w:cs="Calibri"/>
                <w:color w:val="000000"/>
                <w:sz w:val="20"/>
                <w:szCs w:val="20"/>
                <w:lang w:eastAsia="es-MX"/>
              </w:rPr>
              <w:t>INVERSION PUBLICA</w:t>
            </w:r>
          </w:p>
        </w:tc>
        <w:tc>
          <w:tcPr>
            <w:tcW w:w="1412" w:type="dxa"/>
            <w:tcBorders>
              <w:top w:val="nil"/>
              <w:left w:val="nil"/>
              <w:bottom w:val="single" w:sz="4" w:space="0" w:color="auto"/>
              <w:right w:val="single" w:sz="4" w:space="0" w:color="auto"/>
            </w:tcBorders>
            <w:shd w:val="clear" w:color="auto" w:fill="auto"/>
            <w:vAlign w:val="center"/>
            <w:hideMark/>
          </w:tcPr>
          <w:p w:rsidR="00CF079F" w:rsidRPr="00CF079F" w:rsidRDefault="00D91159" w:rsidP="00CF079F">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$0.00</w:t>
            </w:r>
          </w:p>
        </w:tc>
      </w:tr>
    </w:tbl>
    <w:p w:rsidR="007C44EB" w:rsidRPr="000447FF" w:rsidRDefault="007C44EB" w:rsidP="00A75577">
      <w:pPr>
        <w:spacing w:after="0"/>
        <w:jc w:val="both"/>
        <w:rPr>
          <w:rFonts w:ascii="Arial" w:hAnsi="Arial" w:cs="Arial"/>
          <w:b/>
          <w:sz w:val="24"/>
        </w:rPr>
      </w:pPr>
    </w:p>
    <w:p w:rsidR="00C206E6" w:rsidRDefault="00BE5404" w:rsidP="00A75577">
      <w:pPr>
        <w:spacing w:after="0"/>
        <w:jc w:val="both"/>
        <w:rPr>
          <w:rFonts w:ascii="Arial" w:hAnsi="Arial" w:cs="Arial"/>
          <w:sz w:val="24"/>
        </w:rPr>
      </w:pPr>
      <w:r>
        <w:rPr>
          <w:rFonts w:ascii="Arial" w:hAnsi="Arial" w:cs="Arial"/>
          <w:sz w:val="24"/>
        </w:rPr>
        <w:t xml:space="preserve"> </w:t>
      </w:r>
    </w:p>
    <w:p w:rsidR="00BE5404" w:rsidRDefault="00BE5404" w:rsidP="00A75577">
      <w:pPr>
        <w:spacing w:after="0"/>
        <w:jc w:val="both"/>
        <w:rPr>
          <w:rFonts w:ascii="Arial" w:hAnsi="Arial" w:cs="Arial"/>
          <w:sz w:val="24"/>
        </w:rPr>
      </w:pPr>
    </w:p>
    <w:p w:rsidR="00BE5404" w:rsidRDefault="00BE5404" w:rsidP="00A75577">
      <w:pPr>
        <w:spacing w:after="0"/>
        <w:jc w:val="both"/>
        <w:rPr>
          <w:rFonts w:ascii="Arial" w:hAnsi="Arial" w:cs="Arial"/>
          <w:sz w:val="24"/>
        </w:rPr>
      </w:pPr>
    </w:p>
    <w:p w:rsidR="00A75577" w:rsidRDefault="00A75577" w:rsidP="00A75577">
      <w:pPr>
        <w:spacing w:after="0"/>
        <w:jc w:val="both"/>
        <w:rPr>
          <w:rFonts w:ascii="Arial" w:hAnsi="Arial" w:cs="Arial"/>
          <w:sz w:val="24"/>
        </w:rPr>
      </w:pPr>
    </w:p>
    <w:tbl>
      <w:tblPr>
        <w:tblW w:w="9072" w:type="dxa"/>
        <w:tblLook w:val="04A0" w:firstRow="1" w:lastRow="0" w:firstColumn="1" w:lastColumn="0" w:noHBand="0" w:noVBand="1"/>
      </w:tblPr>
      <w:tblGrid>
        <w:gridCol w:w="3969"/>
        <w:gridCol w:w="1134"/>
        <w:gridCol w:w="3969"/>
      </w:tblGrid>
      <w:tr w:rsidR="00A75577" w:rsidRPr="007A50D5" w:rsidTr="00584D31">
        <w:trPr>
          <w:trHeight w:val="645"/>
        </w:trPr>
        <w:tc>
          <w:tcPr>
            <w:tcW w:w="3969" w:type="dxa"/>
            <w:tcBorders>
              <w:top w:val="single" w:sz="4" w:space="0" w:color="auto"/>
            </w:tcBorders>
            <w:shd w:val="clear" w:color="auto" w:fill="auto"/>
            <w:vAlign w:val="center"/>
          </w:tcPr>
          <w:p w:rsidR="00A75577" w:rsidRPr="007A50D5" w:rsidRDefault="00032F29" w:rsidP="00584D31">
            <w:pPr>
              <w:spacing w:after="0"/>
              <w:jc w:val="center"/>
              <w:rPr>
                <w:rFonts w:ascii="Arial" w:hAnsi="Arial" w:cs="Arial"/>
                <w:sz w:val="16"/>
                <w:szCs w:val="16"/>
              </w:rPr>
            </w:pPr>
            <w:r>
              <w:rPr>
                <w:rFonts w:ascii="Arial" w:hAnsi="Arial" w:cs="Arial"/>
                <w:sz w:val="16"/>
                <w:szCs w:val="16"/>
              </w:rPr>
              <w:t>C. EFRAIN SERRATO DIAZ</w:t>
            </w:r>
          </w:p>
          <w:p w:rsidR="00A75577" w:rsidRPr="007A50D5" w:rsidRDefault="00A75577" w:rsidP="00584D31">
            <w:pPr>
              <w:spacing w:after="0"/>
              <w:jc w:val="center"/>
              <w:rPr>
                <w:rFonts w:ascii="Arial" w:hAnsi="Arial" w:cs="Arial"/>
                <w:b/>
                <w:sz w:val="16"/>
                <w:szCs w:val="16"/>
              </w:rPr>
            </w:pPr>
            <w:r w:rsidRPr="007A50D5">
              <w:rPr>
                <w:rFonts w:ascii="Arial" w:hAnsi="Arial" w:cs="Arial"/>
                <w:b/>
                <w:sz w:val="16"/>
                <w:szCs w:val="16"/>
              </w:rPr>
              <w:t>PRESIDENTE MUNICIPAL</w:t>
            </w:r>
          </w:p>
        </w:tc>
        <w:tc>
          <w:tcPr>
            <w:tcW w:w="1134" w:type="dxa"/>
            <w:shd w:val="clear" w:color="auto" w:fill="auto"/>
          </w:tcPr>
          <w:p w:rsidR="00A75577" w:rsidRPr="007A50D5" w:rsidRDefault="00A75577" w:rsidP="00584D31">
            <w:pPr>
              <w:spacing w:after="0"/>
              <w:jc w:val="center"/>
              <w:rPr>
                <w:rFonts w:ascii="Arial" w:hAnsi="Arial" w:cs="Arial"/>
                <w:sz w:val="16"/>
                <w:szCs w:val="16"/>
              </w:rPr>
            </w:pPr>
          </w:p>
        </w:tc>
        <w:tc>
          <w:tcPr>
            <w:tcW w:w="3969" w:type="dxa"/>
            <w:tcBorders>
              <w:top w:val="single" w:sz="4" w:space="0" w:color="auto"/>
            </w:tcBorders>
            <w:shd w:val="clear" w:color="auto" w:fill="auto"/>
            <w:vAlign w:val="center"/>
          </w:tcPr>
          <w:p w:rsidR="00032F29" w:rsidRDefault="00032F29" w:rsidP="00584D31">
            <w:pPr>
              <w:spacing w:after="0"/>
              <w:jc w:val="center"/>
              <w:rPr>
                <w:rFonts w:ascii="Arial" w:hAnsi="Arial" w:cs="Arial"/>
                <w:sz w:val="16"/>
                <w:szCs w:val="16"/>
              </w:rPr>
            </w:pPr>
          </w:p>
          <w:p w:rsidR="00A75577" w:rsidRPr="007A50D5" w:rsidRDefault="00032F29" w:rsidP="00584D31">
            <w:pPr>
              <w:spacing w:after="0"/>
              <w:jc w:val="center"/>
              <w:rPr>
                <w:rFonts w:ascii="Arial" w:hAnsi="Arial" w:cs="Arial"/>
                <w:sz w:val="16"/>
                <w:szCs w:val="16"/>
              </w:rPr>
            </w:pPr>
            <w:r>
              <w:rPr>
                <w:rFonts w:ascii="Arial" w:hAnsi="Arial" w:cs="Arial"/>
                <w:sz w:val="16"/>
                <w:szCs w:val="16"/>
              </w:rPr>
              <w:t>L.A.E. ARACELI SERRATO CASTAÑEDA</w:t>
            </w:r>
          </w:p>
          <w:p w:rsidR="00A75577" w:rsidRDefault="00032F29" w:rsidP="00584D31">
            <w:pPr>
              <w:spacing w:after="0"/>
              <w:jc w:val="center"/>
              <w:rPr>
                <w:rFonts w:ascii="Arial" w:hAnsi="Arial" w:cs="Arial"/>
                <w:b/>
                <w:sz w:val="16"/>
                <w:szCs w:val="16"/>
              </w:rPr>
            </w:pPr>
            <w:r w:rsidRPr="007A50D5">
              <w:rPr>
                <w:rFonts w:ascii="Arial" w:hAnsi="Arial" w:cs="Arial"/>
                <w:b/>
                <w:sz w:val="16"/>
                <w:szCs w:val="16"/>
              </w:rPr>
              <w:t>TESORER</w:t>
            </w:r>
            <w:r>
              <w:rPr>
                <w:rFonts w:ascii="Arial" w:hAnsi="Arial" w:cs="Arial"/>
                <w:b/>
                <w:sz w:val="16"/>
                <w:szCs w:val="16"/>
              </w:rPr>
              <w:t>A</w:t>
            </w:r>
            <w:r w:rsidRPr="007A50D5">
              <w:rPr>
                <w:rFonts w:ascii="Arial" w:hAnsi="Arial" w:cs="Arial"/>
                <w:b/>
                <w:sz w:val="16"/>
                <w:szCs w:val="16"/>
              </w:rPr>
              <w:t xml:space="preserve"> MUNICIPAL</w:t>
            </w:r>
          </w:p>
          <w:p w:rsidR="00032F29" w:rsidRPr="007A50D5" w:rsidRDefault="00032F29" w:rsidP="00584D31">
            <w:pPr>
              <w:spacing w:after="0"/>
              <w:jc w:val="center"/>
              <w:rPr>
                <w:rFonts w:ascii="Arial" w:hAnsi="Arial" w:cs="Arial"/>
                <w:b/>
                <w:sz w:val="16"/>
                <w:szCs w:val="16"/>
              </w:rPr>
            </w:pPr>
          </w:p>
        </w:tc>
      </w:tr>
    </w:tbl>
    <w:p w:rsidR="00A94013" w:rsidRDefault="00A94013" w:rsidP="0035341A">
      <w:pPr>
        <w:spacing w:after="0"/>
        <w:jc w:val="both"/>
      </w:pPr>
    </w:p>
    <w:sectPr w:rsidR="00A94013">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62B" w:rsidRDefault="00FD662B" w:rsidP="00542C99">
      <w:pPr>
        <w:spacing w:after="0" w:line="240" w:lineRule="auto"/>
      </w:pPr>
      <w:r>
        <w:separator/>
      </w:r>
    </w:p>
  </w:endnote>
  <w:endnote w:type="continuationSeparator" w:id="0">
    <w:p w:rsidR="00FD662B" w:rsidRDefault="00FD662B" w:rsidP="00542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496961"/>
      <w:docPartObj>
        <w:docPartGallery w:val="Page Numbers (Bottom of Page)"/>
        <w:docPartUnique/>
      </w:docPartObj>
    </w:sdtPr>
    <w:sdtContent>
      <w:p w:rsidR="002A0B1D" w:rsidRDefault="002A0B1D">
        <w:pPr>
          <w:pStyle w:val="Piedepgina"/>
          <w:jc w:val="center"/>
        </w:pPr>
        <w:r>
          <w:fldChar w:fldCharType="begin"/>
        </w:r>
        <w:r>
          <w:instrText>PAGE   \* MERGEFORMAT</w:instrText>
        </w:r>
        <w:r>
          <w:fldChar w:fldCharType="separate"/>
        </w:r>
        <w:r w:rsidR="00AE13D1" w:rsidRPr="00AE13D1">
          <w:rPr>
            <w:noProof/>
            <w:lang w:val="es-ES"/>
          </w:rPr>
          <w:t>10</w:t>
        </w:r>
        <w:r>
          <w:fldChar w:fldCharType="end"/>
        </w:r>
      </w:p>
    </w:sdtContent>
  </w:sdt>
  <w:p w:rsidR="002A0B1D" w:rsidRDefault="002A0B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62B" w:rsidRDefault="00FD662B" w:rsidP="00542C99">
      <w:pPr>
        <w:spacing w:after="0" w:line="240" w:lineRule="auto"/>
      </w:pPr>
      <w:r>
        <w:separator/>
      </w:r>
    </w:p>
  </w:footnote>
  <w:footnote w:type="continuationSeparator" w:id="0">
    <w:p w:rsidR="00FD662B" w:rsidRDefault="00FD662B" w:rsidP="00542C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36BB7"/>
    <w:multiLevelType w:val="hybridMultilevel"/>
    <w:tmpl w:val="5A56F1BA"/>
    <w:lvl w:ilvl="0" w:tplc="0A4E9604">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11C43C02"/>
    <w:multiLevelType w:val="hybridMultilevel"/>
    <w:tmpl w:val="BA18E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BB39D3"/>
    <w:multiLevelType w:val="hybridMultilevel"/>
    <w:tmpl w:val="36F6C7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A9F7BE1"/>
    <w:multiLevelType w:val="hybridMultilevel"/>
    <w:tmpl w:val="1B4A6904"/>
    <w:lvl w:ilvl="0" w:tplc="7B4459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214E09"/>
    <w:multiLevelType w:val="hybridMultilevel"/>
    <w:tmpl w:val="AA421E04"/>
    <w:lvl w:ilvl="0" w:tplc="23FE4580">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1401BF6"/>
    <w:multiLevelType w:val="hybridMultilevel"/>
    <w:tmpl w:val="E856D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C316A8C"/>
    <w:multiLevelType w:val="hybridMultilevel"/>
    <w:tmpl w:val="6E287F9E"/>
    <w:lvl w:ilvl="0" w:tplc="080A000F">
      <w:start w:val="1"/>
      <w:numFmt w:val="decimal"/>
      <w:lvlText w:val="%1."/>
      <w:lvlJc w:val="left"/>
      <w:pPr>
        <w:ind w:left="72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EB14A48"/>
    <w:multiLevelType w:val="hybridMultilevel"/>
    <w:tmpl w:val="C436D4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76C4DE0"/>
    <w:multiLevelType w:val="hybridMultilevel"/>
    <w:tmpl w:val="1B4A6904"/>
    <w:lvl w:ilvl="0" w:tplc="7B4459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78A2ECA"/>
    <w:multiLevelType w:val="hybridMultilevel"/>
    <w:tmpl w:val="FC760620"/>
    <w:lvl w:ilvl="0" w:tplc="B5B67B48">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8F233E0"/>
    <w:multiLevelType w:val="hybridMultilevel"/>
    <w:tmpl w:val="B14C4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0322E8B"/>
    <w:multiLevelType w:val="hybridMultilevel"/>
    <w:tmpl w:val="C99C00D0"/>
    <w:lvl w:ilvl="0" w:tplc="BC549D8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6BB6FCB"/>
    <w:multiLevelType w:val="hybridMultilevel"/>
    <w:tmpl w:val="33A4A252"/>
    <w:lvl w:ilvl="0" w:tplc="0A4E960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FCE0618"/>
    <w:multiLevelType w:val="hybridMultilevel"/>
    <w:tmpl w:val="277AD2DC"/>
    <w:lvl w:ilvl="0" w:tplc="6F5E0072">
      <w:start w:val="1"/>
      <w:numFmt w:val="lowerLetter"/>
      <w:lvlText w:val="%1)"/>
      <w:lvlJc w:val="left"/>
      <w:pPr>
        <w:ind w:left="720" w:hanging="360"/>
      </w:pPr>
      <w:rPr>
        <w:b/>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1910DF7"/>
    <w:multiLevelType w:val="hybridMultilevel"/>
    <w:tmpl w:val="E1983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1"/>
  </w:num>
  <w:num w:numId="5">
    <w:abstractNumId w:val="4"/>
  </w:num>
  <w:num w:numId="6">
    <w:abstractNumId w:val="13"/>
  </w:num>
  <w:num w:numId="7">
    <w:abstractNumId w:val="2"/>
  </w:num>
  <w:num w:numId="8">
    <w:abstractNumId w:val="5"/>
  </w:num>
  <w:num w:numId="9">
    <w:abstractNumId w:val="7"/>
  </w:num>
  <w:num w:numId="10">
    <w:abstractNumId w:val="14"/>
  </w:num>
  <w:num w:numId="11">
    <w:abstractNumId w:val="10"/>
  </w:num>
  <w:num w:numId="12">
    <w:abstractNumId w:val="1"/>
  </w:num>
  <w:num w:numId="13">
    <w:abstractNumId w:val="9"/>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577"/>
    <w:rsid w:val="00032F29"/>
    <w:rsid w:val="000447FF"/>
    <w:rsid w:val="0004687E"/>
    <w:rsid w:val="0008009D"/>
    <w:rsid w:val="000B4844"/>
    <w:rsid w:val="00132134"/>
    <w:rsid w:val="00187BD4"/>
    <w:rsid w:val="001E304F"/>
    <w:rsid w:val="0020224C"/>
    <w:rsid w:val="00226EF4"/>
    <w:rsid w:val="0029633E"/>
    <w:rsid w:val="002A0B1D"/>
    <w:rsid w:val="002B6B5C"/>
    <w:rsid w:val="00323A07"/>
    <w:rsid w:val="0035341A"/>
    <w:rsid w:val="00375B8D"/>
    <w:rsid w:val="003B08DC"/>
    <w:rsid w:val="003C34B1"/>
    <w:rsid w:val="003D7F3A"/>
    <w:rsid w:val="00477814"/>
    <w:rsid w:val="0048701A"/>
    <w:rsid w:val="004C06DD"/>
    <w:rsid w:val="004C4AC5"/>
    <w:rsid w:val="004D026C"/>
    <w:rsid w:val="00513F1A"/>
    <w:rsid w:val="00524792"/>
    <w:rsid w:val="00542C99"/>
    <w:rsid w:val="00575298"/>
    <w:rsid w:val="00584D31"/>
    <w:rsid w:val="005931CD"/>
    <w:rsid w:val="005E7EB3"/>
    <w:rsid w:val="00607467"/>
    <w:rsid w:val="006105E2"/>
    <w:rsid w:val="0062382D"/>
    <w:rsid w:val="00631452"/>
    <w:rsid w:val="006507EA"/>
    <w:rsid w:val="00673631"/>
    <w:rsid w:val="006D0841"/>
    <w:rsid w:val="006F46B4"/>
    <w:rsid w:val="00730A1F"/>
    <w:rsid w:val="007C44EB"/>
    <w:rsid w:val="007D7F22"/>
    <w:rsid w:val="007F58AA"/>
    <w:rsid w:val="007F65B1"/>
    <w:rsid w:val="00850466"/>
    <w:rsid w:val="008835DF"/>
    <w:rsid w:val="00964F7B"/>
    <w:rsid w:val="0098322F"/>
    <w:rsid w:val="009F5AC5"/>
    <w:rsid w:val="00A078D8"/>
    <w:rsid w:val="00A12DAC"/>
    <w:rsid w:val="00A42469"/>
    <w:rsid w:val="00A652D0"/>
    <w:rsid w:val="00A75577"/>
    <w:rsid w:val="00A8231C"/>
    <w:rsid w:val="00A94013"/>
    <w:rsid w:val="00AE13D1"/>
    <w:rsid w:val="00B35436"/>
    <w:rsid w:val="00B40AD2"/>
    <w:rsid w:val="00BC3472"/>
    <w:rsid w:val="00BE5404"/>
    <w:rsid w:val="00C206E6"/>
    <w:rsid w:val="00C36EE1"/>
    <w:rsid w:val="00CF079F"/>
    <w:rsid w:val="00D275FE"/>
    <w:rsid w:val="00D736AB"/>
    <w:rsid w:val="00D91159"/>
    <w:rsid w:val="00D95B04"/>
    <w:rsid w:val="00E10768"/>
    <w:rsid w:val="00E42E58"/>
    <w:rsid w:val="00E865EF"/>
    <w:rsid w:val="00EF5A4C"/>
    <w:rsid w:val="00F15CB9"/>
    <w:rsid w:val="00F30D4D"/>
    <w:rsid w:val="00F52D10"/>
    <w:rsid w:val="00FA01FB"/>
    <w:rsid w:val="00FB0221"/>
    <w:rsid w:val="00FD66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25A89-A6B4-45A2-89AB-42C93CE7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57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32F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2F29"/>
    <w:rPr>
      <w:rFonts w:ascii="Segoe UI" w:hAnsi="Segoe UI" w:cs="Segoe UI"/>
      <w:sz w:val="18"/>
      <w:szCs w:val="18"/>
    </w:rPr>
  </w:style>
  <w:style w:type="paragraph" w:styleId="Encabezado">
    <w:name w:val="header"/>
    <w:basedOn w:val="Normal"/>
    <w:link w:val="EncabezadoCar"/>
    <w:uiPriority w:val="99"/>
    <w:unhideWhenUsed/>
    <w:rsid w:val="00542C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2C99"/>
  </w:style>
  <w:style w:type="paragraph" w:styleId="Piedepgina">
    <w:name w:val="footer"/>
    <w:basedOn w:val="Normal"/>
    <w:link w:val="PiedepginaCar"/>
    <w:uiPriority w:val="99"/>
    <w:unhideWhenUsed/>
    <w:rsid w:val="00542C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2C99"/>
  </w:style>
  <w:style w:type="paragraph" w:styleId="Prrafodelista">
    <w:name w:val="List Paragraph"/>
    <w:basedOn w:val="Normal"/>
    <w:uiPriority w:val="34"/>
    <w:qFormat/>
    <w:rsid w:val="00C206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18169">
      <w:bodyDiv w:val="1"/>
      <w:marLeft w:val="0"/>
      <w:marRight w:val="0"/>
      <w:marTop w:val="0"/>
      <w:marBottom w:val="0"/>
      <w:divBdr>
        <w:top w:val="none" w:sz="0" w:space="0" w:color="auto"/>
        <w:left w:val="none" w:sz="0" w:space="0" w:color="auto"/>
        <w:bottom w:val="none" w:sz="0" w:space="0" w:color="auto"/>
        <w:right w:val="none" w:sz="0" w:space="0" w:color="auto"/>
      </w:divBdr>
    </w:div>
    <w:div w:id="53621875">
      <w:bodyDiv w:val="1"/>
      <w:marLeft w:val="0"/>
      <w:marRight w:val="0"/>
      <w:marTop w:val="0"/>
      <w:marBottom w:val="0"/>
      <w:divBdr>
        <w:top w:val="none" w:sz="0" w:space="0" w:color="auto"/>
        <w:left w:val="none" w:sz="0" w:space="0" w:color="auto"/>
        <w:bottom w:val="none" w:sz="0" w:space="0" w:color="auto"/>
        <w:right w:val="none" w:sz="0" w:space="0" w:color="auto"/>
      </w:divBdr>
    </w:div>
    <w:div w:id="116140776">
      <w:bodyDiv w:val="1"/>
      <w:marLeft w:val="0"/>
      <w:marRight w:val="0"/>
      <w:marTop w:val="0"/>
      <w:marBottom w:val="0"/>
      <w:divBdr>
        <w:top w:val="none" w:sz="0" w:space="0" w:color="auto"/>
        <w:left w:val="none" w:sz="0" w:space="0" w:color="auto"/>
        <w:bottom w:val="none" w:sz="0" w:space="0" w:color="auto"/>
        <w:right w:val="none" w:sz="0" w:space="0" w:color="auto"/>
      </w:divBdr>
    </w:div>
    <w:div w:id="120274198">
      <w:bodyDiv w:val="1"/>
      <w:marLeft w:val="0"/>
      <w:marRight w:val="0"/>
      <w:marTop w:val="0"/>
      <w:marBottom w:val="0"/>
      <w:divBdr>
        <w:top w:val="none" w:sz="0" w:space="0" w:color="auto"/>
        <w:left w:val="none" w:sz="0" w:space="0" w:color="auto"/>
        <w:bottom w:val="none" w:sz="0" w:space="0" w:color="auto"/>
        <w:right w:val="none" w:sz="0" w:space="0" w:color="auto"/>
      </w:divBdr>
    </w:div>
    <w:div w:id="131141428">
      <w:bodyDiv w:val="1"/>
      <w:marLeft w:val="0"/>
      <w:marRight w:val="0"/>
      <w:marTop w:val="0"/>
      <w:marBottom w:val="0"/>
      <w:divBdr>
        <w:top w:val="none" w:sz="0" w:space="0" w:color="auto"/>
        <w:left w:val="none" w:sz="0" w:space="0" w:color="auto"/>
        <w:bottom w:val="none" w:sz="0" w:space="0" w:color="auto"/>
        <w:right w:val="none" w:sz="0" w:space="0" w:color="auto"/>
      </w:divBdr>
    </w:div>
    <w:div w:id="177014226">
      <w:bodyDiv w:val="1"/>
      <w:marLeft w:val="0"/>
      <w:marRight w:val="0"/>
      <w:marTop w:val="0"/>
      <w:marBottom w:val="0"/>
      <w:divBdr>
        <w:top w:val="none" w:sz="0" w:space="0" w:color="auto"/>
        <w:left w:val="none" w:sz="0" w:space="0" w:color="auto"/>
        <w:bottom w:val="none" w:sz="0" w:space="0" w:color="auto"/>
        <w:right w:val="none" w:sz="0" w:space="0" w:color="auto"/>
      </w:divBdr>
    </w:div>
    <w:div w:id="235746801">
      <w:bodyDiv w:val="1"/>
      <w:marLeft w:val="0"/>
      <w:marRight w:val="0"/>
      <w:marTop w:val="0"/>
      <w:marBottom w:val="0"/>
      <w:divBdr>
        <w:top w:val="none" w:sz="0" w:space="0" w:color="auto"/>
        <w:left w:val="none" w:sz="0" w:space="0" w:color="auto"/>
        <w:bottom w:val="none" w:sz="0" w:space="0" w:color="auto"/>
        <w:right w:val="none" w:sz="0" w:space="0" w:color="auto"/>
      </w:divBdr>
    </w:div>
    <w:div w:id="331297852">
      <w:bodyDiv w:val="1"/>
      <w:marLeft w:val="0"/>
      <w:marRight w:val="0"/>
      <w:marTop w:val="0"/>
      <w:marBottom w:val="0"/>
      <w:divBdr>
        <w:top w:val="none" w:sz="0" w:space="0" w:color="auto"/>
        <w:left w:val="none" w:sz="0" w:space="0" w:color="auto"/>
        <w:bottom w:val="none" w:sz="0" w:space="0" w:color="auto"/>
        <w:right w:val="none" w:sz="0" w:space="0" w:color="auto"/>
      </w:divBdr>
    </w:div>
    <w:div w:id="341393672">
      <w:bodyDiv w:val="1"/>
      <w:marLeft w:val="0"/>
      <w:marRight w:val="0"/>
      <w:marTop w:val="0"/>
      <w:marBottom w:val="0"/>
      <w:divBdr>
        <w:top w:val="none" w:sz="0" w:space="0" w:color="auto"/>
        <w:left w:val="none" w:sz="0" w:space="0" w:color="auto"/>
        <w:bottom w:val="none" w:sz="0" w:space="0" w:color="auto"/>
        <w:right w:val="none" w:sz="0" w:space="0" w:color="auto"/>
      </w:divBdr>
    </w:div>
    <w:div w:id="364328512">
      <w:bodyDiv w:val="1"/>
      <w:marLeft w:val="0"/>
      <w:marRight w:val="0"/>
      <w:marTop w:val="0"/>
      <w:marBottom w:val="0"/>
      <w:divBdr>
        <w:top w:val="none" w:sz="0" w:space="0" w:color="auto"/>
        <w:left w:val="none" w:sz="0" w:space="0" w:color="auto"/>
        <w:bottom w:val="none" w:sz="0" w:space="0" w:color="auto"/>
        <w:right w:val="none" w:sz="0" w:space="0" w:color="auto"/>
      </w:divBdr>
    </w:div>
    <w:div w:id="367142961">
      <w:bodyDiv w:val="1"/>
      <w:marLeft w:val="0"/>
      <w:marRight w:val="0"/>
      <w:marTop w:val="0"/>
      <w:marBottom w:val="0"/>
      <w:divBdr>
        <w:top w:val="none" w:sz="0" w:space="0" w:color="auto"/>
        <w:left w:val="none" w:sz="0" w:space="0" w:color="auto"/>
        <w:bottom w:val="none" w:sz="0" w:space="0" w:color="auto"/>
        <w:right w:val="none" w:sz="0" w:space="0" w:color="auto"/>
      </w:divBdr>
    </w:div>
    <w:div w:id="395055196">
      <w:bodyDiv w:val="1"/>
      <w:marLeft w:val="0"/>
      <w:marRight w:val="0"/>
      <w:marTop w:val="0"/>
      <w:marBottom w:val="0"/>
      <w:divBdr>
        <w:top w:val="none" w:sz="0" w:space="0" w:color="auto"/>
        <w:left w:val="none" w:sz="0" w:space="0" w:color="auto"/>
        <w:bottom w:val="none" w:sz="0" w:space="0" w:color="auto"/>
        <w:right w:val="none" w:sz="0" w:space="0" w:color="auto"/>
      </w:divBdr>
    </w:div>
    <w:div w:id="402024226">
      <w:bodyDiv w:val="1"/>
      <w:marLeft w:val="0"/>
      <w:marRight w:val="0"/>
      <w:marTop w:val="0"/>
      <w:marBottom w:val="0"/>
      <w:divBdr>
        <w:top w:val="none" w:sz="0" w:space="0" w:color="auto"/>
        <w:left w:val="none" w:sz="0" w:space="0" w:color="auto"/>
        <w:bottom w:val="none" w:sz="0" w:space="0" w:color="auto"/>
        <w:right w:val="none" w:sz="0" w:space="0" w:color="auto"/>
      </w:divBdr>
    </w:div>
    <w:div w:id="408112506">
      <w:bodyDiv w:val="1"/>
      <w:marLeft w:val="0"/>
      <w:marRight w:val="0"/>
      <w:marTop w:val="0"/>
      <w:marBottom w:val="0"/>
      <w:divBdr>
        <w:top w:val="none" w:sz="0" w:space="0" w:color="auto"/>
        <w:left w:val="none" w:sz="0" w:space="0" w:color="auto"/>
        <w:bottom w:val="none" w:sz="0" w:space="0" w:color="auto"/>
        <w:right w:val="none" w:sz="0" w:space="0" w:color="auto"/>
      </w:divBdr>
    </w:div>
    <w:div w:id="461651376">
      <w:bodyDiv w:val="1"/>
      <w:marLeft w:val="0"/>
      <w:marRight w:val="0"/>
      <w:marTop w:val="0"/>
      <w:marBottom w:val="0"/>
      <w:divBdr>
        <w:top w:val="none" w:sz="0" w:space="0" w:color="auto"/>
        <w:left w:val="none" w:sz="0" w:space="0" w:color="auto"/>
        <w:bottom w:val="none" w:sz="0" w:space="0" w:color="auto"/>
        <w:right w:val="none" w:sz="0" w:space="0" w:color="auto"/>
      </w:divBdr>
    </w:div>
    <w:div w:id="463698519">
      <w:bodyDiv w:val="1"/>
      <w:marLeft w:val="0"/>
      <w:marRight w:val="0"/>
      <w:marTop w:val="0"/>
      <w:marBottom w:val="0"/>
      <w:divBdr>
        <w:top w:val="none" w:sz="0" w:space="0" w:color="auto"/>
        <w:left w:val="none" w:sz="0" w:space="0" w:color="auto"/>
        <w:bottom w:val="none" w:sz="0" w:space="0" w:color="auto"/>
        <w:right w:val="none" w:sz="0" w:space="0" w:color="auto"/>
      </w:divBdr>
    </w:div>
    <w:div w:id="467012835">
      <w:bodyDiv w:val="1"/>
      <w:marLeft w:val="0"/>
      <w:marRight w:val="0"/>
      <w:marTop w:val="0"/>
      <w:marBottom w:val="0"/>
      <w:divBdr>
        <w:top w:val="none" w:sz="0" w:space="0" w:color="auto"/>
        <w:left w:val="none" w:sz="0" w:space="0" w:color="auto"/>
        <w:bottom w:val="none" w:sz="0" w:space="0" w:color="auto"/>
        <w:right w:val="none" w:sz="0" w:space="0" w:color="auto"/>
      </w:divBdr>
    </w:div>
    <w:div w:id="527262486">
      <w:bodyDiv w:val="1"/>
      <w:marLeft w:val="0"/>
      <w:marRight w:val="0"/>
      <w:marTop w:val="0"/>
      <w:marBottom w:val="0"/>
      <w:divBdr>
        <w:top w:val="none" w:sz="0" w:space="0" w:color="auto"/>
        <w:left w:val="none" w:sz="0" w:space="0" w:color="auto"/>
        <w:bottom w:val="none" w:sz="0" w:space="0" w:color="auto"/>
        <w:right w:val="none" w:sz="0" w:space="0" w:color="auto"/>
      </w:divBdr>
    </w:div>
    <w:div w:id="562637824">
      <w:bodyDiv w:val="1"/>
      <w:marLeft w:val="0"/>
      <w:marRight w:val="0"/>
      <w:marTop w:val="0"/>
      <w:marBottom w:val="0"/>
      <w:divBdr>
        <w:top w:val="none" w:sz="0" w:space="0" w:color="auto"/>
        <w:left w:val="none" w:sz="0" w:space="0" w:color="auto"/>
        <w:bottom w:val="none" w:sz="0" w:space="0" w:color="auto"/>
        <w:right w:val="none" w:sz="0" w:space="0" w:color="auto"/>
      </w:divBdr>
    </w:div>
    <w:div w:id="567689504">
      <w:bodyDiv w:val="1"/>
      <w:marLeft w:val="0"/>
      <w:marRight w:val="0"/>
      <w:marTop w:val="0"/>
      <w:marBottom w:val="0"/>
      <w:divBdr>
        <w:top w:val="none" w:sz="0" w:space="0" w:color="auto"/>
        <w:left w:val="none" w:sz="0" w:space="0" w:color="auto"/>
        <w:bottom w:val="none" w:sz="0" w:space="0" w:color="auto"/>
        <w:right w:val="none" w:sz="0" w:space="0" w:color="auto"/>
      </w:divBdr>
    </w:div>
    <w:div w:id="763376913">
      <w:bodyDiv w:val="1"/>
      <w:marLeft w:val="0"/>
      <w:marRight w:val="0"/>
      <w:marTop w:val="0"/>
      <w:marBottom w:val="0"/>
      <w:divBdr>
        <w:top w:val="none" w:sz="0" w:space="0" w:color="auto"/>
        <w:left w:val="none" w:sz="0" w:space="0" w:color="auto"/>
        <w:bottom w:val="none" w:sz="0" w:space="0" w:color="auto"/>
        <w:right w:val="none" w:sz="0" w:space="0" w:color="auto"/>
      </w:divBdr>
    </w:div>
    <w:div w:id="813765817">
      <w:bodyDiv w:val="1"/>
      <w:marLeft w:val="0"/>
      <w:marRight w:val="0"/>
      <w:marTop w:val="0"/>
      <w:marBottom w:val="0"/>
      <w:divBdr>
        <w:top w:val="none" w:sz="0" w:space="0" w:color="auto"/>
        <w:left w:val="none" w:sz="0" w:space="0" w:color="auto"/>
        <w:bottom w:val="none" w:sz="0" w:space="0" w:color="auto"/>
        <w:right w:val="none" w:sz="0" w:space="0" w:color="auto"/>
      </w:divBdr>
    </w:div>
    <w:div w:id="1105423927">
      <w:bodyDiv w:val="1"/>
      <w:marLeft w:val="0"/>
      <w:marRight w:val="0"/>
      <w:marTop w:val="0"/>
      <w:marBottom w:val="0"/>
      <w:divBdr>
        <w:top w:val="none" w:sz="0" w:space="0" w:color="auto"/>
        <w:left w:val="none" w:sz="0" w:space="0" w:color="auto"/>
        <w:bottom w:val="none" w:sz="0" w:space="0" w:color="auto"/>
        <w:right w:val="none" w:sz="0" w:space="0" w:color="auto"/>
      </w:divBdr>
    </w:div>
    <w:div w:id="1186745674">
      <w:bodyDiv w:val="1"/>
      <w:marLeft w:val="0"/>
      <w:marRight w:val="0"/>
      <w:marTop w:val="0"/>
      <w:marBottom w:val="0"/>
      <w:divBdr>
        <w:top w:val="none" w:sz="0" w:space="0" w:color="auto"/>
        <w:left w:val="none" w:sz="0" w:space="0" w:color="auto"/>
        <w:bottom w:val="none" w:sz="0" w:space="0" w:color="auto"/>
        <w:right w:val="none" w:sz="0" w:space="0" w:color="auto"/>
      </w:divBdr>
    </w:div>
    <w:div w:id="1193566406">
      <w:bodyDiv w:val="1"/>
      <w:marLeft w:val="0"/>
      <w:marRight w:val="0"/>
      <w:marTop w:val="0"/>
      <w:marBottom w:val="0"/>
      <w:divBdr>
        <w:top w:val="none" w:sz="0" w:space="0" w:color="auto"/>
        <w:left w:val="none" w:sz="0" w:space="0" w:color="auto"/>
        <w:bottom w:val="none" w:sz="0" w:space="0" w:color="auto"/>
        <w:right w:val="none" w:sz="0" w:space="0" w:color="auto"/>
      </w:divBdr>
    </w:div>
    <w:div w:id="1193884218">
      <w:bodyDiv w:val="1"/>
      <w:marLeft w:val="0"/>
      <w:marRight w:val="0"/>
      <w:marTop w:val="0"/>
      <w:marBottom w:val="0"/>
      <w:divBdr>
        <w:top w:val="none" w:sz="0" w:space="0" w:color="auto"/>
        <w:left w:val="none" w:sz="0" w:space="0" w:color="auto"/>
        <w:bottom w:val="none" w:sz="0" w:space="0" w:color="auto"/>
        <w:right w:val="none" w:sz="0" w:space="0" w:color="auto"/>
      </w:divBdr>
    </w:div>
    <w:div w:id="1247417082">
      <w:bodyDiv w:val="1"/>
      <w:marLeft w:val="0"/>
      <w:marRight w:val="0"/>
      <w:marTop w:val="0"/>
      <w:marBottom w:val="0"/>
      <w:divBdr>
        <w:top w:val="none" w:sz="0" w:space="0" w:color="auto"/>
        <w:left w:val="none" w:sz="0" w:space="0" w:color="auto"/>
        <w:bottom w:val="none" w:sz="0" w:space="0" w:color="auto"/>
        <w:right w:val="none" w:sz="0" w:space="0" w:color="auto"/>
      </w:divBdr>
    </w:div>
    <w:div w:id="1286430961">
      <w:bodyDiv w:val="1"/>
      <w:marLeft w:val="0"/>
      <w:marRight w:val="0"/>
      <w:marTop w:val="0"/>
      <w:marBottom w:val="0"/>
      <w:divBdr>
        <w:top w:val="none" w:sz="0" w:space="0" w:color="auto"/>
        <w:left w:val="none" w:sz="0" w:space="0" w:color="auto"/>
        <w:bottom w:val="none" w:sz="0" w:space="0" w:color="auto"/>
        <w:right w:val="none" w:sz="0" w:space="0" w:color="auto"/>
      </w:divBdr>
    </w:div>
    <w:div w:id="1427993369">
      <w:bodyDiv w:val="1"/>
      <w:marLeft w:val="0"/>
      <w:marRight w:val="0"/>
      <w:marTop w:val="0"/>
      <w:marBottom w:val="0"/>
      <w:divBdr>
        <w:top w:val="none" w:sz="0" w:space="0" w:color="auto"/>
        <w:left w:val="none" w:sz="0" w:space="0" w:color="auto"/>
        <w:bottom w:val="none" w:sz="0" w:space="0" w:color="auto"/>
        <w:right w:val="none" w:sz="0" w:space="0" w:color="auto"/>
      </w:divBdr>
    </w:div>
    <w:div w:id="1496843464">
      <w:bodyDiv w:val="1"/>
      <w:marLeft w:val="0"/>
      <w:marRight w:val="0"/>
      <w:marTop w:val="0"/>
      <w:marBottom w:val="0"/>
      <w:divBdr>
        <w:top w:val="none" w:sz="0" w:space="0" w:color="auto"/>
        <w:left w:val="none" w:sz="0" w:space="0" w:color="auto"/>
        <w:bottom w:val="none" w:sz="0" w:space="0" w:color="auto"/>
        <w:right w:val="none" w:sz="0" w:space="0" w:color="auto"/>
      </w:divBdr>
    </w:div>
    <w:div w:id="1498155599">
      <w:bodyDiv w:val="1"/>
      <w:marLeft w:val="0"/>
      <w:marRight w:val="0"/>
      <w:marTop w:val="0"/>
      <w:marBottom w:val="0"/>
      <w:divBdr>
        <w:top w:val="none" w:sz="0" w:space="0" w:color="auto"/>
        <w:left w:val="none" w:sz="0" w:space="0" w:color="auto"/>
        <w:bottom w:val="none" w:sz="0" w:space="0" w:color="auto"/>
        <w:right w:val="none" w:sz="0" w:space="0" w:color="auto"/>
      </w:divBdr>
    </w:div>
    <w:div w:id="1508521150">
      <w:bodyDiv w:val="1"/>
      <w:marLeft w:val="0"/>
      <w:marRight w:val="0"/>
      <w:marTop w:val="0"/>
      <w:marBottom w:val="0"/>
      <w:divBdr>
        <w:top w:val="none" w:sz="0" w:space="0" w:color="auto"/>
        <w:left w:val="none" w:sz="0" w:space="0" w:color="auto"/>
        <w:bottom w:val="none" w:sz="0" w:space="0" w:color="auto"/>
        <w:right w:val="none" w:sz="0" w:space="0" w:color="auto"/>
      </w:divBdr>
    </w:div>
    <w:div w:id="1547642328">
      <w:bodyDiv w:val="1"/>
      <w:marLeft w:val="0"/>
      <w:marRight w:val="0"/>
      <w:marTop w:val="0"/>
      <w:marBottom w:val="0"/>
      <w:divBdr>
        <w:top w:val="none" w:sz="0" w:space="0" w:color="auto"/>
        <w:left w:val="none" w:sz="0" w:space="0" w:color="auto"/>
        <w:bottom w:val="none" w:sz="0" w:space="0" w:color="auto"/>
        <w:right w:val="none" w:sz="0" w:space="0" w:color="auto"/>
      </w:divBdr>
    </w:div>
    <w:div w:id="1550190711">
      <w:bodyDiv w:val="1"/>
      <w:marLeft w:val="0"/>
      <w:marRight w:val="0"/>
      <w:marTop w:val="0"/>
      <w:marBottom w:val="0"/>
      <w:divBdr>
        <w:top w:val="none" w:sz="0" w:space="0" w:color="auto"/>
        <w:left w:val="none" w:sz="0" w:space="0" w:color="auto"/>
        <w:bottom w:val="none" w:sz="0" w:space="0" w:color="auto"/>
        <w:right w:val="none" w:sz="0" w:space="0" w:color="auto"/>
      </w:divBdr>
    </w:div>
    <w:div w:id="1556550352">
      <w:bodyDiv w:val="1"/>
      <w:marLeft w:val="0"/>
      <w:marRight w:val="0"/>
      <w:marTop w:val="0"/>
      <w:marBottom w:val="0"/>
      <w:divBdr>
        <w:top w:val="none" w:sz="0" w:space="0" w:color="auto"/>
        <w:left w:val="none" w:sz="0" w:space="0" w:color="auto"/>
        <w:bottom w:val="none" w:sz="0" w:space="0" w:color="auto"/>
        <w:right w:val="none" w:sz="0" w:space="0" w:color="auto"/>
      </w:divBdr>
    </w:div>
    <w:div w:id="1604924104">
      <w:bodyDiv w:val="1"/>
      <w:marLeft w:val="0"/>
      <w:marRight w:val="0"/>
      <w:marTop w:val="0"/>
      <w:marBottom w:val="0"/>
      <w:divBdr>
        <w:top w:val="none" w:sz="0" w:space="0" w:color="auto"/>
        <w:left w:val="none" w:sz="0" w:space="0" w:color="auto"/>
        <w:bottom w:val="none" w:sz="0" w:space="0" w:color="auto"/>
        <w:right w:val="none" w:sz="0" w:space="0" w:color="auto"/>
      </w:divBdr>
    </w:div>
    <w:div w:id="1637252157">
      <w:bodyDiv w:val="1"/>
      <w:marLeft w:val="0"/>
      <w:marRight w:val="0"/>
      <w:marTop w:val="0"/>
      <w:marBottom w:val="0"/>
      <w:divBdr>
        <w:top w:val="none" w:sz="0" w:space="0" w:color="auto"/>
        <w:left w:val="none" w:sz="0" w:space="0" w:color="auto"/>
        <w:bottom w:val="none" w:sz="0" w:space="0" w:color="auto"/>
        <w:right w:val="none" w:sz="0" w:space="0" w:color="auto"/>
      </w:divBdr>
    </w:div>
    <w:div w:id="1672836217">
      <w:bodyDiv w:val="1"/>
      <w:marLeft w:val="0"/>
      <w:marRight w:val="0"/>
      <w:marTop w:val="0"/>
      <w:marBottom w:val="0"/>
      <w:divBdr>
        <w:top w:val="none" w:sz="0" w:space="0" w:color="auto"/>
        <w:left w:val="none" w:sz="0" w:space="0" w:color="auto"/>
        <w:bottom w:val="none" w:sz="0" w:space="0" w:color="auto"/>
        <w:right w:val="none" w:sz="0" w:space="0" w:color="auto"/>
      </w:divBdr>
    </w:div>
    <w:div w:id="1794983663">
      <w:bodyDiv w:val="1"/>
      <w:marLeft w:val="0"/>
      <w:marRight w:val="0"/>
      <w:marTop w:val="0"/>
      <w:marBottom w:val="0"/>
      <w:divBdr>
        <w:top w:val="none" w:sz="0" w:space="0" w:color="auto"/>
        <w:left w:val="none" w:sz="0" w:space="0" w:color="auto"/>
        <w:bottom w:val="none" w:sz="0" w:space="0" w:color="auto"/>
        <w:right w:val="none" w:sz="0" w:space="0" w:color="auto"/>
      </w:divBdr>
    </w:div>
    <w:div w:id="1867211402">
      <w:bodyDiv w:val="1"/>
      <w:marLeft w:val="0"/>
      <w:marRight w:val="0"/>
      <w:marTop w:val="0"/>
      <w:marBottom w:val="0"/>
      <w:divBdr>
        <w:top w:val="none" w:sz="0" w:space="0" w:color="auto"/>
        <w:left w:val="none" w:sz="0" w:space="0" w:color="auto"/>
        <w:bottom w:val="none" w:sz="0" w:space="0" w:color="auto"/>
        <w:right w:val="none" w:sz="0" w:space="0" w:color="auto"/>
      </w:divBdr>
    </w:div>
    <w:div w:id="1892879447">
      <w:bodyDiv w:val="1"/>
      <w:marLeft w:val="0"/>
      <w:marRight w:val="0"/>
      <w:marTop w:val="0"/>
      <w:marBottom w:val="0"/>
      <w:divBdr>
        <w:top w:val="none" w:sz="0" w:space="0" w:color="auto"/>
        <w:left w:val="none" w:sz="0" w:space="0" w:color="auto"/>
        <w:bottom w:val="none" w:sz="0" w:space="0" w:color="auto"/>
        <w:right w:val="none" w:sz="0" w:space="0" w:color="auto"/>
      </w:divBdr>
    </w:div>
    <w:div w:id="1908690851">
      <w:bodyDiv w:val="1"/>
      <w:marLeft w:val="0"/>
      <w:marRight w:val="0"/>
      <w:marTop w:val="0"/>
      <w:marBottom w:val="0"/>
      <w:divBdr>
        <w:top w:val="none" w:sz="0" w:space="0" w:color="auto"/>
        <w:left w:val="none" w:sz="0" w:space="0" w:color="auto"/>
        <w:bottom w:val="none" w:sz="0" w:space="0" w:color="auto"/>
        <w:right w:val="none" w:sz="0" w:space="0" w:color="auto"/>
      </w:divBdr>
    </w:div>
    <w:div w:id="1918055755">
      <w:bodyDiv w:val="1"/>
      <w:marLeft w:val="0"/>
      <w:marRight w:val="0"/>
      <w:marTop w:val="0"/>
      <w:marBottom w:val="0"/>
      <w:divBdr>
        <w:top w:val="none" w:sz="0" w:space="0" w:color="auto"/>
        <w:left w:val="none" w:sz="0" w:space="0" w:color="auto"/>
        <w:bottom w:val="none" w:sz="0" w:space="0" w:color="auto"/>
        <w:right w:val="none" w:sz="0" w:space="0" w:color="auto"/>
      </w:divBdr>
    </w:div>
    <w:div w:id="1947033912">
      <w:bodyDiv w:val="1"/>
      <w:marLeft w:val="0"/>
      <w:marRight w:val="0"/>
      <w:marTop w:val="0"/>
      <w:marBottom w:val="0"/>
      <w:divBdr>
        <w:top w:val="none" w:sz="0" w:space="0" w:color="auto"/>
        <w:left w:val="none" w:sz="0" w:space="0" w:color="auto"/>
        <w:bottom w:val="none" w:sz="0" w:space="0" w:color="auto"/>
        <w:right w:val="none" w:sz="0" w:space="0" w:color="auto"/>
      </w:divBdr>
    </w:div>
    <w:div w:id="199729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C7F6B-5658-431D-9E41-3CC34A66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3918</Words>
  <Characters>21555</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Gerardo García Rojas</dc:creator>
  <cp:keywords/>
  <dc:description/>
  <cp:lastModifiedBy>Usuario1</cp:lastModifiedBy>
  <cp:revision>14</cp:revision>
  <cp:lastPrinted>2020-07-29T21:03:00Z</cp:lastPrinted>
  <dcterms:created xsi:type="dcterms:W3CDTF">2020-04-14T17:48:00Z</dcterms:created>
  <dcterms:modified xsi:type="dcterms:W3CDTF">2020-07-29T21:45:00Z</dcterms:modified>
</cp:coreProperties>
</file>